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441501-2025-02132</w:t>
      </w:r>
    </w:p>
    <w:p>
      <w:pPr>
        <w:pStyle w:val="null3"/>
        <w:jc w:val="center"/>
        <w:outlineLvl w:val="3"/>
      </w:pPr>
      <w:r>
        <w:rPr>
          <w:sz w:val="24"/>
          <w:b/>
        </w:rPr>
        <w:t>采购项目编号：</w:t>
      </w:r>
      <w:r>
        <w:rPr>
          <w:sz w:val="24"/>
          <w:b/>
        </w:rPr>
        <w:t>0724-2531SW908236</w:t>
      </w:r>
    </w:p>
    <w:p>
      <w:pPr>
        <w:pStyle w:val="null3"/>
        <w:jc w:val="center"/>
        <w:outlineLvl w:val="3"/>
      </w:pPr>
      <w:r>
        <w:rPr>
          <w:sz w:val="24"/>
          <w:b/>
        </w:rPr>
        <w:t>项目名称：</w:t>
      </w:r>
      <w:r>
        <w:rPr>
          <w:sz w:val="24"/>
          <w:b/>
        </w:rPr>
        <w:t>深汕中医医院(汕尾市中医医院)建设项目一期 第三批医疗设备采购项目（十一）</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 第三批医疗设备采购项目（十一）</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 第三批医疗设备采购项目（十一）</w:t>
      </w:r>
    </w:p>
    <w:p>
      <w:pPr>
        <w:pStyle w:val="null3"/>
        <w:ind w:firstLine="480"/>
      </w:pPr>
      <w:r>
        <w:rPr/>
        <w:t>采购计划编号：</w:t>
      </w:r>
      <w:r>
        <w:rPr/>
        <w:t>441501-2025-02132</w:t>
      </w:r>
    </w:p>
    <w:p>
      <w:pPr>
        <w:pStyle w:val="null3"/>
        <w:ind w:firstLine="480"/>
      </w:pPr>
      <w:r>
        <w:rPr/>
        <w:t>采购项目编号：</w:t>
      </w:r>
      <w:r>
        <w:rPr/>
        <w:t>0724-2531SW908236</w:t>
      </w:r>
    </w:p>
    <w:p>
      <w:pPr>
        <w:pStyle w:val="null3"/>
        <w:ind w:firstLine="480"/>
      </w:pPr>
      <w:r>
        <w:rPr/>
        <w:t>采购方式：</w:t>
      </w:r>
      <w:r>
        <w:rPr/>
        <w:t>公开招标</w:t>
      </w:r>
    </w:p>
    <w:p>
      <w:pPr>
        <w:pStyle w:val="null3"/>
        <w:ind w:firstLine="480"/>
      </w:pPr>
      <w:r>
        <w:rPr/>
        <w:t>预算金额：</w:t>
      </w:r>
      <w:r>
        <w:rPr/>
        <w:t>10,100,000.00</w:t>
      </w:r>
      <w:r>
        <w:rPr/>
        <w:t>元</w:t>
      </w:r>
    </w:p>
    <w:p>
      <w:pPr>
        <w:pStyle w:val="null3"/>
        <w:outlineLvl w:val="3"/>
      </w:pPr>
      <w:r>
        <w:rPr>
          <w:sz w:val="24"/>
          <w:b/>
        </w:rPr>
        <w:t>2.项目内容及需求情况（采购项目技术规格、参数及要求）</w:t>
      </w:r>
    </w:p>
    <w:p>
      <w:pPr>
        <w:pStyle w:val="null3"/>
      </w:pPr>
      <w:r>
        <w:rPr/>
        <w:t>采购包1(消化内科设备):</w:t>
      </w:r>
    </w:p>
    <w:p>
      <w:pPr>
        <w:pStyle w:val="null3"/>
      </w:pPr>
      <w:r>
        <w:rPr/>
        <w:t>采购包预算金额：10,100,000.00元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超声内镜（小探头）</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医用内窥镜</w:t>
            </w:r>
          </w:p>
        </w:tc>
        <w:tc>
          <w:tcPr>
            <w:tcW w:type="dxa" w:w="2136"/>
          </w:tcPr>
          <w:p>
            <w:pPr>
              <w:pStyle w:val="null3"/>
            </w:pPr>
            <w:r>
              <w:rPr/>
              <w:t>高清电子胃肠镜系统</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消毒灭菌设备及器具</w:t>
            </w:r>
          </w:p>
        </w:tc>
        <w:tc>
          <w:tcPr>
            <w:tcW w:type="dxa" w:w="2136"/>
          </w:tcPr>
          <w:p>
            <w:pPr>
              <w:pStyle w:val="null3"/>
            </w:pPr>
            <w:r>
              <w:rPr/>
              <w:t>全自动内镜消毒机</w:t>
            </w:r>
          </w:p>
        </w:tc>
        <w:tc>
          <w:tcPr>
            <w:tcW w:type="dxa" w:w="1187"/>
          </w:tcPr>
          <w:p>
            <w:pPr>
              <w:pStyle w:val="null3"/>
            </w:pPr>
            <w:r>
              <w:rPr/>
              <w:t>6(套)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手术室设备及附件</w:t>
            </w:r>
          </w:p>
        </w:tc>
        <w:tc>
          <w:tcPr>
            <w:tcW w:type="dxa" w:w="2136"/>
          </w:tcPr>
          <w:p>
            <w:pPr>
              <w:pStyle w:val="null3"/>
            </w:pPr>
            <w:r>
              <w:rPr/>
              <w:t>高频手术系统（外科工作站）</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采购包1（消化内科设备）：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采购包1（消化内科设备）：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0660-3288228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w:t>
      </w:r>
    </w:p>
    <w:p>
      <w:pPr>
        <w:pStyle w:val="null3"/>
        <w:outlineLvl w:val="3"/>
      </w:pPr>
      <w:r>
        <w:rPr>
          <w:sz w:val="24"/>
          <w:b/>
        </w:rPr>
        <w:t xml:space="preserve"> 3.项目联系方式</w:t>
      </w:r>
    </w:p>
    <w:p>
      <w:pPr>
        <w:pStyle w:val="null3"/>
        <w:ind w:firstLine="480"/>
      </w:pPr>
      <w:r>
        <w:rPr/>
        <w:t xml:space="preserve"> 项目联系人：</w:t>
      </w:r>
      <w:r>
        <w:rPr/>
        <w:t>张海燕</w:t>
      </w:r>
    </w:p>
    <w:p>
      <w:pPr>
        <w:pStyle w:val="null3"/>
        <w:ind w:firstLine="480"/>
      </w:pPr>
      <w:r>
        <w:rPr/>
        <w:t xml:space="preserve"> 电话：</w:t>
      </w:r>
      <w:r>
        <w:rPr/>
        <w:t>0660-3390199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113"/>
        <w:gridCol w:w="3581"/>
        <w:gridCol w:w="1535"/>
        <w:gridCol w:w="2076"/>
      </w:tblGrid>
      <w:tr>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超声内镜（小探头）</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80</w:t>
            </w:r>
            <w:r>
              <w:rPr>
                <w:sz w:val="21"/>
              </w:rPr>
              <w:t>万元</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高清电子胃肠镜系统</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800</w:t>
            </w:r>
            <w:r>
              <w:rPr>
                <w:sz w:val="21"/>
              </w:rPr>
              <w:t>万元</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全自动内镜消毒机</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30</w:t>
            </w:r>
            <w:r>
              <w:rPr>
                <w:sz w:val="21"/>
              </w:rPr>
              <w:t>万元</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高频手术系统（外科工作站）</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100</w:t>
            </w:r>
            <w:r>
              <w:rPr>
                <w:sz w:val="21"/>
              </w:rPr>
              <w:t>万元</w:t>
            </w:r>
          </w:p>
        </w:tc>
      </w:tr>
    </w:tbl>
    <w:p>
      <w:pPr>
        <w:pStyle w:val="null3"/>
      </w:pPr>
      <w:r>
        <w:rPr>
          <w:sz w:val="21"/>
        </w:rPr>
        <w:t>投标人必须对本项目</w:t>
      </w:r>
      <w:r>
        <w:rPr>
          <w:sz w:val="21"/>
        </w:rPr>
        <w:t>(</w:t>
      </w:r>
      <w:r>
        <w:rPr>
          <w:sz w:val="21"/>
        </w:rPr>
        <w:t>所投包号</w:t>
      </w:r>
      <w:r>
        <w:rPr>
          <w:sz w:val="21"/>
        </w:rPr>
        <w:t>)</w:t>
      </w:r>
      <w:r>
        <w:rPr>
          <w:sz w:val="21"/>
        </w:rPr>
        <w:t>全部内容进行投标报价，如有缺漏或超出采购预算。将导致投标无效。</w:t>
      </w:r>
    </w:p>
    <w:p>
      <w:pPr>
        <w:pStyle w:val="null3"/>
      </w:pPr>
      <w:r>
        <w:rPr>
          <w:sz w:val="21"/>
        </w:rPr>
        <w:t>本采购包超声内镜（小探头）、高清电子胃肠镜系统、高频手术系统（外科工作站）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r>
        <w:rPr>
          <w:sz w:val="21"/>
        </w:rPr>
        <w:t>,</w:t>
      </w:r>
      <w:r>
        <w:rPr>
          <w:sz w:val="21"/>
        </w:rPr>
        <w:t>本项目全自动内镜消毒机采购本国产品，本项目核心产品为：高清电子胃肠镜系统。</w:t>
      </w:r>
    </w:p>
    <w:p>
      <w:pPr>
        <w:pStyle w:val="null3"/>
      </w:pP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left"/>
      </w:pPr>
      <w:r>
        <w:rPr>
          <w:sz w:val="21"/>
          <w:b/>
        </w:rPr>
        <w:t>总体要求：</w:t>
      </w:r>
    </w:p>
    <w:p>
      <w:pPr>
        <w:pStyle w:val="null3"/>
        <w:jc w:val="left"/>
      </w:pPr>
      <w:r>
        <w:rPr>
          <w:sz w:val="21"/>
        </w:rPr>
        <w:t>（</w:t>
      </w:r>
      <w:r>
        <w:rPr>
          <w:sz w:val="21"/>
        </w:rPr>
        <w:t>1</w:t>
      </w:r>
      <w:r>
        <w:rPr>
          <w:sz w:val="21"/>
        </w:rPr>
        <w:t>）★所投产品具有有效的医疗器械注册证明资料（如国家有相关规定）</w:t>
      </w:r>
    </w:p>
    <w:p>
      <w:pPr>
        <w:pStyle w:val="null3"/>
        <w:jc w:val="both"/>
      </w:pPr>
      <w:r>
        <w:rPr>
          <w:sz w:val="21"/>
        </w:rPr>
        <w:t>（</w:t>
      </w:r>
      <w:r>
        <w:rPr>
          <w:sz w:val="21"/>
        </w:rPr>
        <w:t>2</w:t>
      </w: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1"/>
        </w:rPr>
        <w:t>（</w:t>
      </w:r>
      <w:r>
        <w:rPr>
          <w:sz w:val="21"/>
        </w:rPr>
        <w:t>3</w:t>
      </w:r>
      <w:r>
        <w:rPr>
          <w:sz w:val="21"/>
        </w:rPr>
        <w:t>）本项目采购类型属于</w:t>
      </w:r>
      <w:r>
        <w:rPr>
          <w:sz w:val="24"/>
          <w:b/>
          <w:u w:val="single"/>
        </w:rPr>
        <w:t>货物</w:t>
      </w:r>
      <w:r>
        <w:rPr>
          <w:sz w:val="21"/>
        </w:rPr>
        <w:t>，如需提供中小企业声明函的，应按</w:t>
      </w:r>
      <w:r>
        <w:rPr>
          <w:sz w:val="24"/>
          <w:b/>
          <w:u w:val="single"/>
        </w:rPr>
        <w:t>中小企业声明函（货物）</w:t>
      </w:r>
      <w:r>
        <w:rPr>
          <w:sz w:val="21"/>
        </w:rPr>
        <w:t>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p>
      <w:pPr>
        <w:pStyle w:val="null3"/>
        <w:jc w:val="left"/>
      </w:pPr>
      <w:r>
        <w:rPr>
          <w:sz w:val="21"/>
          <w:b/>
        </w:rPr>
        <w:t>1</w:t>
      </w:r>
      <w:r>
        <w:rPr>
          <w:sz w:val="21"/>
          <w:b/>
        </w:rPr>
        <w:t>、</w:t>
      </w:r>
      <w:r>
        <w:rPr>
          <w:sz w:val="21"/>
          <w:b/>
          <w:color w:val="000000"/>
        </w:rPr>
        <w:t>超声内镜（小探头）</w:t>
      </w:r>
    </w:p>
    <w:p>
      <w:pPr>
        <w:pStyle w:val="null3"/>
        <w:jc w:val="both"/>
      </w:pPr>
      <w:r>
        <w:rPr>
          <w:sz w:val="21"/>
          <w:b/>
        </w:rPr>
        <w:t>一、超声内镜系统</w:t>
      </w:r>
    </w:p>
    <w:p>
      <w:pPr>
        <w:pStyle w:val="null3"/>
        <w:jc w:val="both"/>
      </w:pPr>
      <w:r>
        <w:rPr>
          <w:sz w:val="21"/>
        </w:rPr>
        <w:t xml:space="preserve">1. </w:t>
      </w:r>
      <w:r>
        <w:rPr>
          <w:sz w:val="21"/>
        </w:rPr>
        <w:t>超声扫描模式：</w:t>
      </w:r>
      <w:r>
        <w:rPr>
          <w:sz w:val="21"/>
        </w:rPr>
        <w:t>B</w:t>
      </w:r>
      <w:r>
        <w:rPr>
          <w:sz w:val="21"/>
        </w:rPr>
        <w:t>模式。扫描方式：</w:t>
      </w:r>
      <w:r>
        <w:rPr>
          <w:sz w:val="21"/>
        </w:rPr>
        <w:t>360</w:t>
      </w:r>
      <w:r>
        <w:rPr>
          <w:sz w:val="21"/>
        </w:rPr>
        <w:t>°机械环扫。</w:t>
      </w:r>
    </w:p>
    <w:p>
      <w:pPr>
        <w:pStyle w:val="null3"/>
        <w:jc w:val="both"/>
      </w:pPr>
      <w:r>
        <w:rPr>
          <w:sz w:val="21"/>
        </w:rPr>
        <w:t>2.</w:t>
      </w:r>
      <w:r>
        <w:rPr>
          <w:sz w:val="21"/>
        </w:rPr>
        <w:t>扫描图像功能：具有连续扫描图像功能。扫描范围：</w:t>
      </w:r>
      <w:r>
        <w:rPr>
          <w:sz w:val="21"/>
        </w:rPr>
        <w:t>10 mm</w:t>
      </w:r>
      <w:r>
        <w:rPr>
          <w:sz w:val="21"/>
        </w:rPr>
        <w:t>或</w:t>
      </w:r>
      <w:r>
        <w:rPr>
          <w:sz w:val="21"/>
        </w:rPr>
        <w:t>15 mm</w:t>
      </w:r>
      <w:r>
        <w:rPr>
          <w:sz w:val="21"/>
        </w:rPr>
        <w:t>、</w:t>
      </w:r>
      <w:r>
        <w:rPr>
          <w:sz w:val="21"/>
        </w:rPr>
        <w:t>20 mm</w:t>
      </w:r>
      <w:r>
        <w:rPr>
          <w:sz w:val="21"/>
        </w:rPr>
        <w:t>、</w:t>
      </w:r>
      <w:r>
        <w:rPr>
          <w:sz w:val="21"/>
        </w:rPr>
        <w:t>30 mm</w:t>
      </w:r>
      <w:r>
        <w:rPr>
          <w:sz w:val="21"/>
        </w:rPr>
        <w:t>、</w:t>
      </w:r>
      <w:r>
        <w:rPr>
          <w:sz w:val="21"/>
        </w:rPr>
        <w:t xml:space="preserve">45 mm </w:t>
      </w:r>
      <w:r>
        <w:rPr>
          <w:sz w:val="21"/>
        </w:rPr>
        <w:t>、</w:t>
      </w:r>
      <w:r>
        <w:rPr>
          <w:sz w:val="21"/>
        </w:rPr>
        <w:t>60 mm</w:t>
      </w:r>
      <w:r>
        <w:rPr>
          <w:sz w:val="21"/>
        </w:rPr>
        <w:t>。</w:t>
      </w:r>
    </w:p>
    <w:p>
      <w:pPr>
        <w:pStyle w:val="null3"/>
        <w:jc w:val="both"/>
      </w:pPr>
      <w:r>
        <w:rPr>
          <w:sz w:val="21"/>
        </w:rPr>
        <w:t>3.</w:t>
      </w:r>
      <w:r>
        <w:rPr>
          <w:sz w:val="21"/>
        </w:rPr>
        <w:t>▲具备图像中心移动功能和图像旋转功能。回放帧数≥</w:t>
      </w:r>
      <w:r>
        <w:rPr>
          <w:sz w:val="21"/>
        </w:rPr>
        <w:t>310</w:t>
      </w:r>
      <w:r>
        <w:rPr>
          <w:sz w:val="21"/>
        </w:rPr>
        <w:t>帧。</w:t>
      </w:r>
    </w:p>
    <w:p>
      <w:pPr>
        <w:pStyle w:val="null3"/>
        <w:jc w:val="both"/>
      </w:pPr>
      <w:r>
        <w:rPr>
          <w:sz w:val="21"/>
        </w:rPr>
        <w:t>4.</w:t>
      </w:r>
      <w:r>
        <w:rPr>
          <w:sz w:val="21"/>
        </w:rPr>
        <w:t>测量：①距离测量：可测量</w:t>
      </w:r>
      <w:r>
        <w:rPr>
          <w:sz w:val="21"/>
        </w:rPr>
        <w:t>4</w:t>
      </w:r>
      <w:r>
        <w:rPr>
          <w:sz w:val="21"/>
        </w:rPr>
        <w:t>处</w:t>
      </w:r>
      <w:r>
        <w:rPr>
          <w:sz w:val="21"/>
        </w:rPr>
        <w:t>2</w:t>
      </w:r>
      <w:r>
        <w:rPr>
          <w:sz w:val="21"/>
        </w:rPr>
        <w:t>点间的距离。②面积测量：最多可测两处或以上面积。③周长测量：最多可测两处周长。</w:t>
      </w:r>
    </w:p>
    <w:p>
      <w:pPr>
        <w:pStyle w:val="null3"/>
        <w:jc w:val="both"/>
      </w:pPr>
      <w:r>
        <w:rPr>
          <w:sz w:val="21"/>
        </w:rPr>
        <w:t>5.</w:t>
      </w:r>
      <w:r>
        <w:rPr>
          <w:sz w:val="21"/>
        </w:rPr>
        <w:t>▲兼容在售同一品牌内镜系统，并在同一品牌监视器实现画中画功能，可随时进行内镜</w:t>
      </w:r>
      <w:r>
        <w:rPr>
          <w:sz w:val="21"/>
        </w:rPr>
        <w:t>/</w:t>
      </w:r>
      <w:r>
        <w:rPr>
          <w:sz w:val="21"/>
        </w:rPr>
        <w:t>超声</w:t>
      </w:r>
      <w:r>
        <w:rPr>
          <w:sz w:val="21"/>
        </w:rPr>
        <w:t>/</w:t>
      </w:r>
      <w:r>
        <w:rPr>
          <w:sz w:val="21"/>
        </w:rPr>
        <w:t>内镜</w:t>
      </w:r>
      <w:r>
        <w:rPr>
          <w:sz w:val="21"/>
        </w:rPr>
        <w:t>+</w:t>
      </w:r>
      <w:r>
        <w:rPr>
          <w:sz w:val="21"/>
        </w:rPr>
        <w:t>超声的切换。（需提供在售有效期内的产品注册证）。</w:t>
      </w:r>
    </w:p>
    <w:p>
      <w:pPr>
        <w:pStyle w:val="null3"/>
        <w:jc w:val="both"/>
      </w:pPr>
      <w:r>
        <w:rPr>
          <w:sz w:val="21"/>
        </w:rPr>
        <w:t>6.</w:t>
      </w:r>
      <w:r>
        <w:rPr>
          <w:sz w:val="21"/>
        </w:rPr>
        <w:t>视频输出信号：①</w:t>
      </w:r>
      <w:r>
        <w:rPr>
          <w:sz w:val="21"/>
        </w:rPr>
        <w:t>DVI-D*2</w:t>
      </w:r>
      <w:r>
        <w:rPr>
          <w:sz w:val="21"/>
        </w:rPr>
        <w:t>个；②</w:t>
      </w:r>
      <w:r>
        <w:rPr>
          <w:sz w:val="21"/>
        </w:rPr>
        <w:t>S Video*1</w:t>
      </w:r>
      <w:r>
        <w:rPr>
          <w:sz w:val="21"/>
        </w:rPr>
        <w:t>个；③</w:t>
      </w:r>
      <w:r>
        <w:rPr>
          <w:sz w:val="21"/>
        </w:rPr>
        <w:t>VGA</w:t>
      </w:r>
      <w:r>
        <w:rPr>
          <w:sz w:val="21"/>
        </w:rPr>
        <w:t>（</w:t>
      </w:r>
      <w:r>
        <w:rPr>
          <w:sz w:val="21"/>
        </w:rPr>
        <w:t>RGB-TV *1</w:t>
      </w:r>
      <w:r>
        <w:rPr>
          <w:sz w:val="21"/>
        </w:rPr>
        <w:t>个；④视频复合信号</w:t>
      </w:r>
      <w:r>
        <w:rPr>
          <w:sz w:val="21"/>
        </w:rPr>
        <w:t>*1</w:t>
      </w:r>
      <w:r>
        <w:rPr>
          <w:sz w:val="21"/>
        </w:rPr>
        <w:t>个。</w:t>
      </w:r>
    </w:p>
    <w:p>
      <w:pPr>
        <w:pStyle w:val="null3"/>
        <w:jc w:val="both"/>
      </w:pPr>
      <w:r>
        <w:rPr>
          <w:sz w:val="21"/>
        </w:rPr>
        <w:t>7.</w:t>
      </w:r>
      <w:r>
        <w:rPr>
          <w:sz w:val="21"/>
        </w:rPr>
        <w:t>键盘：内置轨迹球的键盘。</w:t>
      </w:r>
    </w:p>
    <w:p>
      <w:pPr>
        <w:pStyle w:val="null3"/>
        <w:jc w:val="both"/>
      </w:pPr>
      <w:r>
        <w:rPr>
          <w:sz w:val="21"/>
        </w:rPr>
        <w:t>8.</w:t>
      </w:r>
      <w:r>
        <w:rPr>
          <w:sz w:val="21"/>
        </w:rPr>
        <w:t>探头兼容性：</w:t>
      </w:r>
      <w:r>
        <w:rPr>
          <w:sz w:val="21"/>
        </w:rPr>
        <w:t>①兼容≥</w:t>
      </w:r>
      <w:r>
        <w:rPr>
          <w:sz w:val="21"/>
        </w:rPr>
        <w:t>3</w:t>
      </w:r>
      <w:r>
        <w:rPr>
          <w:sz w:val="21"/>
        </w:rPr>
        <w:t>种频率的探头，包含不限于</w:t>
      </w:r>
      <w:r>
        <w:rPr>
          <w:sz w:val="21"/>
        </w:rPr>
        <w:t>12MHz</w:t>
      </w:r>
      <w:r>
        <w:rPr>
          <w:sz w:val="21"/>
        </w:rPr>
        <w:t>或</w:t>
      </w:r>
      <w:r>
        <w:rPr>
          <w:sz w:val="21"/>
        </w:rPr>
        <w:t>15MHz</w:t>
      </w:r>
      <w:r>
        <w:rPr>
          <w:sz w:val="21"/>
        </w:rPr>
        <w:t>或</w:t>
      </w:r>
      <w:r>
        <w:rPr>
          <w:sz w:val="21"/>
        </w:rPr>
        <w:t>20MHz</w:t>
      </w:r>
      <w:r>
        <w:rPr>
          <w:sz w:val="21"/>
        </w:rPr>
        <w:t>等三种频率探头。</w:t>
      </w:r>
      <w:r>
        <w:rPr>
          <w:sz w:val="21"/>
        </w:rPr>
        <w:t>②</w:t>
      </w:r>
      <w:r>
        <w:rPr>
          <w:sz w:val="21"/>
        </w:rPr>
        <w:t>可兼容该品牌消化及呼吸小探头。</w:t>
      </w:r>
    </w:p>
    <w:p>
      <w:pPr>
        <w:pStyle w:val="null3"/>
        <w:jc w:val="both"/>
      </w:pPr>
      <w:r>
        <w:rPr>
          <w:sz w:val="21"/>
        </w:rPr>
        <w:t>9.</w:t>
      </w:r>
      <w:r>
        <w:rPr>
          <w:sz w:val="21"/>
        </w:rPr>
        <w:t>▲兼容≥</w:t>
      </w:r>
      <w:r>
        <w:rPr>
          <w:sz w:val="21"/>
        </w:rPr>
        <w:t>2</w:t>
      </w:r>
      <w:r>
        <w:rPr>
          <w:sz w:val="21"/>
        </w:rPr>
        <w:t>种长度探头：可兼容≥</w:t>
      </w:r>
      <w:r>
        <w:rPr>
          <w:sz w:val="21"/>
        </w:rPr>
        <w:t>2200mm</w:t>
      </w:r>
      <w:r>
        <w:rPr>
          <w:sz w:val="21"/>
        </w:rPr>
        <w:t>类型的探头。</w:t>
      </w:r>
    </w:p>
    <w:p>
      <w:pPr>
        <w:pStyle w:val="null3"/>
        <w:jc w:val="both"/>
      </w:pPr>
      <w:r>
        <w:rPr>
          <w:sz w:val="21"/>
        </w:rPr>
        <w:t>10.</w:t>
      </w:r>
      <w:r>
        <w:rPr>
          <w:sz w:val="21"/>
        </w:rPr>
        <w:t>▲独立的超声探头专用主机：独立的超声探头专用主机，与其他内镜下超声设备独立区分，不重复。</w:t>
      </w:r>
    </w:p>
    <w:p>
      <w:pPr>
        <w:pStyle w:val="null3"/>
        <w:jc w:val="both"/>
      </w:pPr>
      <w:r>
        <w:rPr>
          <w:sz w:val="21"/>
        </w:rPr>
        <w:t>11.</w:t>
      </w:r>
      <w:r>
        <w:rPr>
          <w:sz w:val="21"/>
        </w:rPr>
        <w:t>重量≤</w:t>
      </w:r>
      <w:r>
        <w:rPr>
          <w:sz w:val="21"/>
        </w:rPr>
        <w:t>8.0kg</w:t>
      </w:r>
      <w:r>
        <w:rPr>
          <w:sz w:val="21"/>
        </w:rPr>
        <w:t>。</w:t>
      </w:r>
    </w:p>
    <w:p>
      <w:pPr>
        <w:pStyle w:val="null3"/>
        <w:jc w:val="both"/>
      </w:pPr>
      <w:r>
        <w:rPr>
          <w:sz w:val="21"/>
          <w:b/>
        </w:rPr>
        <w:t>二、配置清单</w:t>
      </w:r>
    </w:p>
    <w:tbl>
      <w:tblPr>
        <w:tblW w:w="0" w:type="auto"/>
        <w:tblBorders>
          <w:top w:val="none" w:color="000000" w:sz="4"/>
          <w:left w:val="none" w:color="000000" w:sz="4"/>
          <w:bottom w:val="none" w:color="000000" w:sz="4"/>
          <w:right w:val="none" w:color="000000" w:sz="4"/>
          <w:insideH w:val="none"/>
          <w:insideV w:val="none"/>
        </w:tblBorders>
      </w:tblPr>
      <w:tblGrid>
        <w:gridCol w:w="1508"/>
        <w:gridCol w:w="4897"/>
        <w:gridCol w:w="1901"/>
      </w:tblGrid>
      <w:tr>
        <w:tc>
          <w:tcPr>
            <w:tcW w:type="dxa" w:w="1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超声观测装置</w:t>
            </w:r>
          </w:p>
        </w:tc>
        <w:tc>
          <w:tcPr>
            <w:tcW w:type="dxa" w:w="1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内镜超声探头</w:t>
            </w:r>
            <w:r>
              <w:rPr>
                <w:sz w:val="21"/>
              </w:rPr>
              <w:t>12MHz</w:t>
            </w:r>
            <w:r>
              <w:rPr>
                <w:sz w:val="21"/>
              </w:rPr>
              <w:t>或</w:t>
            </w:r>
            <w:r>
              <w:rPr>
                <w:sz w:val="21"/>
              </w:rPr>
              <w:t>15MHz</w:t>
            </w:r>
          </w:p>
        </w:tc>
        <w:tc>
          <w:tcPr>
            <w:tcW w:type="dxa" w:w="1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w:t>
            </w:r>
          </w:p>
        </w:tc>
      </w:tr>
      <w:tr>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内镜超声探头</w:t>
            </w:r>
            <w:r>
              <w:rPr>
                <w:sz w:val="21"/>
              </w:rPr>
              <w:t>20MHz</w:t>
            </w:r>
          </w:p>
        </w:tc>
        <w:tc>
          <w:tcPr>
            <w:tcW w:type="dxa" w:w="1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w:t>
            </w:r>
          </w:p>
        </w:tc>
      </w:tr>
    </w:tbl>
    <w:p>
      <w:pPr>
        <w:pStyle w:val="null3"/>
        <w:jc w:val="both"/>
      </w:pPr>
      <w:r>
        <w:rPr>
          <w:sz w:val="21"/>
          <w:b/>
          <w:color w:val="000000"/>
        </w:rPr>
        <w:t>2</w:t>
      </w:r>
      <w:r>
        <w:rPr>
          <w:sz w:val="21"/>
          <w:b/>
          <w:color w:val="000000"/>
        </w:rPr>
        <w:t>、高清电子胃肠镜系统</w:t>
      </w:r>
    </w:p>
    <w:p>
      <w:pPr>
        <w:pStyle w:val="null3"/>
        <w:jc w:val="both"/>
      </w:pPr>
      <w:r>
        <w:rPr>
          <w:sz w:val="21"/>
          <w:b/>
        </w:rPr>
        <w:t>总体要求：</w:t>
      </w:r>
      <w:r>
        <w:rPr>
          <w:sz w:val="21"/>
          <w:b/>
        </w:rPr>
        <w:t xml:space="preserve">  </w:t>
      </w:r>
    </w:p>
    <w:p>
      <w:pPr>
        <w:pStyle w:val="null3"/>
        <w:jc w:val="both"/>
      </w:pPr>
      <w:r>
        <w:rPr>
          <w:sz w:val="21"/>
        </w:rPr>
        <w:t>一、全数字化电子内窥镜。</w:t>
      </w:r>
    </w:p>
    <w:p>
      <w:pPr>
        <w:pStyle w:val="null3"/>
        <w:jc w:val="both"/>
      </w:pPr>
      <w:r>
        <w:rPr>
          <w:sz w:val="21"/>
        </w:rPr>
        <w:t>二、影像处理中心与冷光源分体独立，具备独立的电源系统及散热系统。</w:t>
      </w:r>
    </w:p>
    <w:p>
      <w:pPr>
        <w:pStyle w:val="null3"/>
        <w:jc w:val="both"/>
      </w:pPr>
      <w:r>
        <w:rPr>
          <w:sz w:val="21"/>
        </w:rPr>
        <w:t>三、技术参数要求</w:t>
      </w:r>
    </w:p>
    <w:p>
      <w:pPr>
        <w:pStyle w:val="null3"/>
        <w:jc w:val="both"/>
      </w:pPr>
      <w:r>
        <w:rPr>
          <w:sz w:val="21"/>
          <w:b/>
        </w:rPr>
        <w:t>1.</w:t>
      </w:r>
      <w:r>
        <w:rPr>
          <w:sz w:val="21"/>
          <w:b/>
        </w:rPr>
        <w:t>电子图像处理器</w:t>
      </w:r>
    </w:p>
    <w:p>
      <w:pPr>
        <w:pStyle w:val="null3"/>
        <w:jc w:val="both"/>
      </w:pPr>
      <w:r>
        <w:rPr>
          <w:sz w:val="21"/>
        </w:rPr>
        <w:t>1</w:t>
      </w:r>
      <w:r>
        <w:rPr>
          <w:sz w:val="21"/>
        </w:rPr>
        <w:t>）此设备可开展：消化早癌筛查、消化道早癌内镜下黏膜切除术</w:t>
      </w:r>
      <w:r>
        <w:rPr>
          <w:sz w:val="21"/>
        </w:rPr>
        <w:t>(EMR)</w:t>
      </w:r>
      <w:r>
        <w:rPr>
          <w:sz w:val="21"/>
        </w:rPr>
        <w:t>、内镜黏膜下剥离术</w:t>
      </w:r>
      <w:r>
        <w:rPr>
          <w:sz w:val="21"/>
        </w:rPr>
        <w:t>(ESD)</w:t>
      </w:r>
      <w:r>
        <w:rPr>
          <w:sz w:val="21"/>
        </w:rPr>
        <w:t>、内镜下多环套扎粘膜切除术</w:t>
      </w:r>
      <w:r>
        <w:rPr>
          <w:sz w:val="21"/>
        </w:rPr>
        <w:t>(MBM)</w:t>
      </w:r>
      <w:r>
        <w:rPr>
          <w:sz w:val="21"/>
        </w:rPr>
        <w:t>，消化道粘膜下肿瘤内镜下挖除术</w:t>
      </w:r>
      <w:r>
        <w:rPr>
          <w:sz w:val="21"/>
        </w:rPr>
        <w:t>(ESE)</w:t>
      </w:r>
      <w:r>
        <w:rPr>
          <w:sz w:val="21"/>
        </w:rPr>
        <w:t>、内镜下全层切除术</w:t>
      </w:r>
      <w:r>
        <w:rPr>
          <w:sz w:val="21"/>
        </w:rPr>
        <w:t>(EFR)</w:t>
      </w:r>
      <w:r>
        <w:rPr>
          <w:sz w:val="21"/>
        </w:rPr>
        <w:t>及内镜下隧道切除术</w:t>
      </w:r>
      <w:r>
        <w:rPr>
          <w:sz w:val="21"/>
        </w:rPr>
        <w:t>(STER)</w:t>
      </w:r>
      <w:r>
        <w:rPr>
          <w:sz w:val="21"/>
        </w:rPr>
        <w:t>等。</w:t>
      </w:r>
    </w:p>
    <w:p>
      <w:pPr>
        <w:pStyle w:val="null3"/>
        <w:jc w:val="both"/>
      </w:pPr>
      <w:r>
        <w:rPr>
          <w:sz w:val="21"/>
        </w:rPr>
        <w:t>2</w:t>
      </w:r>
      <w:r>
        <w:rPr>
          <w:sz w:val="21"/>
        </w:rPr>
        <w:t>）特殊光模式：拥有窄带光成像技术，适合观察微血管和微结构表型，有助于早癌精查。拥有窄带光和颜色扩张技术，通过扩张粘膜发红附近的颜色，增强颜色对比度，提升了病变区域的识别度，有助于早癌诊断。具有≥</w:t>
      </w:r>
      <w:r>
        <w:rPr>
          <w:sz w:val="21"/>
        </w:rPr>
        <w:t>10</w:t>
      </w:r>
      <w:r>
        <w:rPr>
          <w:sz w:val="21"/>
        </w:rPr>
        <w:t>种预设波长模式的分光图像增强技术。</w:t>
      </w:r>
    </w:p>
    <w:p>
      <w:pPr>
        <w:pStyle w:val="null3"/>
        <w:jc w:val="both"/>
      </w:pPr>
      <w:r>
        <w:rPr>
          <w:sz w:val="21"/>
        </w:rPr>
        <w:t>▲</w:t>
      </w:r>
      <w:r>
        <w:rPr>
          <w:sz w:val="21"/>
        </w:rPr>
        <w:t>3</w:t>
      </w:r>
      <w:r>
        <w:rPr>
          <w:sz w:val="21"/>
        </w:rPr>
        <w:t>）主机及光源面板具备自动白平衡、测光模式、特殊光模式切换、光源亮度调节气泵压力切换等功能实体按键（非触感式按键）：方便医护人员操作及清洁消毒。避免因功能失灵或错误识别影响手术，减少细菌残留及污染。（投标时要求提供已获批上市取得注册证的产品，并提供产品说明书扫描件）</w:t>
      </w:r>
    </w:p>
    <w:p>
      <w:pPr>
        <w:pStyle w:val="null3"/>
        <w:jc w:val="both"/>
      </w:pPr>
      <w:r>
        <w:rPr>
          <w:sz w:val="21"/>
        </w:rPr>
        <w:t>4</w:t>
      </w:r>
      <w:r>
        <w:rPr>
          <w:sz w:val="21"/>
        </w:rPr>
        <w:t>）观察形状：</w:t>
      </w:r>
      <w:r>
        <w:rPr>
          <w:sz w:val="21"/>
        </w:rPr>
        <w:t>3</w:t>
      </w:r>
      <w:r>
        <w:rPr>
          <w:sz w:val="21"/>
        </w:rPr>
        <w:t>种观察形状可选，圆形、四边形、双画面显示（单条镜子图像显示，非外接信号）根据临床需要提供更多选择，方便医生观察。图像放大≥</w:t>
      </w:r>
      <w:r>
        <w:rPr>
          <w:sz w:val="21"/>
        </w:rPr>
        <w:t>2</w:t>
      </w:r>
      <w:r>
        <w:rPr>
          <w:sz w:val="21"/>
        </w:rPr>
        <w:t>倍，≥</w:t>
      </w:r>
      <w:r>
        <w:rPr>
          <w:sz w:val="21"/>
        </w:rPr>
        <w:t>10</w:t>
      </w:r>
      <w:r>
        <w:rPr>
          <w:sz w:val="21"/>
        </w:rPr>
        <w:t>级。</w:t>
      </w:r>
    </w:p>
    <w:p>
      <w:pPr>
        <w:pStyle w:val="null3"/>
        <w:jc w:val="both"/>
      </w:pPr>
      <w:r>
        <w:rPr>
          <w:sz w:val="21"/>
        </w:rPr>
        <w:t>5</w:t>
      </w:r>
      <w:r>
        <w:rPr>
          <w:sz w:val="21"/>
        </w:rPr>
        <w:t>）百万像素</w:t>
      </w:r>
      <w:r>
        <w:rPr>
          <w:sz w:val="21"/>
        </w:rPr>
        <w:t>CMOS</w:t>
      </w:r>
      <w:r>
        <w:rPr>
          <w:sz w:val="21"/>
        </w:rPr>
        <w:t>技术</w:t>
      </w:r>
      <w:r>
        <w:rPr>
          <w:sz w:val="21"/>
        </w:rPr>
        <w:t>+HDTV</w:t>
      </w:r>
      <w:r>
        <w:rPr>
          <w:sz w:val="21"/>
        </w:rPr>
        <w:t>全高清输出模式：搭载百万像素</w:t>
      </w:r>
      <w:r>
        <w:rPr>
          <w:sz w:val="21"/>
        </w:rPr>
        <w:t>CMOS</w:t>
      </w:r>
      <w:r>
        <w:rPr>
          <w:sz w:val="21"/>
        </w:rPr>
        <w:t>图像传感器；采用≥</w:t>
      </w:r>
      <w:r>
        <w:rPr>
          <w:sz w:val="21"/>
        </w:rPr>
        <w:t>60P</w:t>
      </w:r>
      <w:r>
        <w:rPr>
          <w:sz w:val="21"/>
        </w:rPr>
        <w:t>逐行扫描。具有</w:t>
      </w:r>
      <w:r>
        <w:rPr>
          <w:sz w:val="21"/>
        </w:rPr>
        <w:t>4</w:t>
      </w:r>
      <w:r>
        <w:rPr>
          <w:sz w:val="21"/>
        </w:rPr>
        <w:t>个数字影像接口：</w:t>
      </w:r>
      <w:r>
        <w:rPr>
          <w:sz w:val="21"/>
        </w:rPr>
        <w:t>HD-SDI</w:t>
      </w:r>
      <w:r>
        <w:rPr>
          <w:sz w:val="21"/>
        </w:rPr>
        <w:t>≥</w:t>
      </w:r>
      <w:r>
        <w:rPr>
          <w:sz w:val="21"/>
        </w:rPr>
        <w:t>2</w:t>
      </w:r>
      <w:r>
        <w:rPr>
          <w:sz w:val="21"/>
        </w:rPr>
        <w:t>，</w:t>
      </w:r>
      <w:r>
        <w:rPr>
          <w:sz w:val="21"/>
        </w:rPr>
        <w:t>DVI-D</w:t>
      </w:r>
      <w:r>
        <w:rPr>
          <w:sz w:val="21"/>
        </w:rPr>
        <w:t>≥</w:t>
      </w:r>
      <w:r>
        <w:rPr>
          <w:sz w:val="21"/>
        </w:rPr>
        <w:t>2</w:t>
      </w:r>
      <w:r>
        <w:rPr>
          <w:sz w:val="21"/>
        </w:rPr>
        <w:t>，模拟</w:t>
      </w:r>
      <w:r>
        <w:rPr>
          <w:sz w:val="21"/>
        </w:rPr>
        <w:t>/</w:t>
      </w:r>
      <w:r>
        <w:rPr>
          <w:sz w:val="21"/>
        </w:rPr>
        <w:t>数字</w:t>
      </w:r>
      <w:r>
        <w:rPr>
          <w:sz w:val="21"/>
        </w:rPr>
        <w:t>HDTV</w:t>
      </w:r>
      <w:r>
        <w:rPr>
          <w:sz w:val="21"/>
        </w:rPr>
        <w:t>接口：</w:t>
      </w:r>
      <w:r>
        <w:rPr>
          <w:sz w:val="21"/>
        </w:rPr>
        <w:t>DVI-I*1</w:t>
      </w:r>
      <w:r>
        <w:rPr>
          <w:sz w:val="21"/>
        </w:rPr>
        <w:t>，模拟</w:t>
      </w:r>
      <w:r>
        <w:rPr>
          <w:sz w:val="21"/>
        </w:rPr>
        <w:t>SDTV</w:t>
      </w:r>
      <w:r>
        <w:rPr>
          <w:sz w:val="21"/>
        </w:rPr>
        <w:t>接口</w:t>
      </w:r>
      <w:r>
        <w:rPr>
          <w:sz w:val="21"/>
        </w:rPr>
        <w:t>RGB TV*1</w:t>
      </w:r>
      <w:r>
        <w:rPr>
          <w:sz w:val="21"/>
        </w:rPr>
        <w:t>、</w:t>
      </w:r>
      <w:r>
        <w:rPr>
          <w:sz w:val="21"/>
        </w:rPr>
        <w:t>S VIDEO*1</w:t>
      </w:r>
      <w:r>
        <w:rPr>
          <w:sz w:val="21"/>
        </w:rPr>
        <w:t>，</w:t>
      </w:r>
      <w:r>
        <w:rPr>
          <w:sz w:val="21"/>
        </w:rPr>
        <w:t>VIDEO*1</w:t>
      </w:r>
      <w:r>
        <w:rPr>
          <w:sz w:val="21"/>
        </w:rPr>
        <w:t>，兼容各种接口需求。</w:t>
      </w:r>
    </w:p>
    <w:p>
      <w:pPr>
        <w:pStyle w:val="null3"/>
        <w:jc w:val="both"/>
      </w:pPr>
      <w:r>
        <w:rPr>
          <w:sz w:val="21"/>
        </w:rPr>
        <w:t>▲</w:t>
      </w:r>
      <w:r>
        <w:rPr>
          <w:sz w:val="21"/>
        </w:rPr>
        <w:t>6</w:t>
      </w:r>
      <w:r>
        <w:rPr>
          <w:sz w:val="21"/>
        </w:rPr>
        <w:t>）兼容性：可兼容高清电子胃、肠镜，高清经鼻内镜，电子十二指肠镜，双钳道电子胃镜，环扫</w:t>
      </w:r>
      <w:r>
        <w:rPr>
          <w:sz w:val="21"/>
        </w:rPr>
        <w:t>/</w:t>
      </w:r>
      <w:r>
        <w:rPr>
          <w:sz w:val="21"/>
        </w:rPr>
        <w:t>扇扫超声胃镜，超声支气管镜，高清鼻咽喉镜，电子胆道镜等。（投标时要求提供已获批上市取得注册证的产品，并提供产品彩页或说明书扫描件）</w:t>
      </w:r>
    </w:p>
    <w:p>
      <w:pPr>
        <w:pStyle w:val="null3"/>
        <w:jc w:val="both"/>
      </w:pPr>
      <w:r>
        <w:rPr>
          <w:sz w:val="21"/>
          <w:b/>
        </w:rPr>
        <w:t>2.</w:t>
      </w:r>
      <w:r>
        <w:rPr>
          <w:sz w:val="21"/>
          <w:b/>
        </w:rPr>
        <w:t>医用内窥镜用冷光源</w:t>
      </w:r>
    </w:p>
    <w:p>
      <w:pPr>
        <w:pStyle w:val="null3"/>
        <w:jc w:val="both"/>
      </w:pPr>
      <w:r>
        <w:rPr>
          <w:sz w:val="21"/>
        </w:rPr>
        <w:t>1</w:t>
      </w:r>
      <w:r>
        <w:rPr>
          <w:sz w:val="21"/>
        </w:rPr>
        <w:t>）具有≥</w:t>
      </w:r>
      <w:r>
        <w:rPr>
          <w:sz w:val="21"/>
        </w:rPr>
        <w:t>4</w:t>
      </w:r>
      <w:r>
        <w:rPr>
          <w:sz w:val="21"/>
        </w:rPr>
        <w:t>色</w:t>
      </w:r>
      <w:r>
        <w:rPr>
          <w:sz w:val="21"/>
        </w:rPr>
        <w:t>LED</w:t>
      </w:r>
      <w:r>
        <w:rPr>
          <w:sz w:val="21"/>
        </w:rPr>
        <w:t>光光源的组合：四色高亮度</w:t>
      </w:r>
      <w:r>
        <w:rPr>
          <w:sz w:val="21"/>
        </w:rPr>
        <w:t>LED</w:t>
      </w:r>
      <w:r>
        <w:rPr>
          <w:sz w:val="21"/>
        </w:rPr>
        <w:t>以及独立控制每个</w:t>
      </w:r>
      <w:r>
        <w:rPr>
          <w:sz w:val="21"/>
        </w:rPr>
        <w:t>LED</w:t>
      </w:r>
      <w:r>
        <w:rPr>
          <w:sz w:val="21"/>
        </w:rPr>
        <w:t>的光照强度，</w:t>
      </w:r>
      <w:r>
        <w:rPr>
          <w:sz w:val="21"/>
        </w:rPr>
        <w:t>LED</w:t>
      </w:r>
      <w:r>
        <w:rPr>
          <w:sz w:val="21"/>
        </w:rPr>
        <w:t>自动能量控制，避免先端过热导致黏膜灼伤。</w:t>
      </w:r>
      <w:r>
        <w:rPr>
          <w:sz w:val="21"/>
        </w:rPr>
        <w:t>LED</w:t>
      </w:r>
      <w:r>
        <w:rPr>
          <w:sz w:val="21"/>
        </w:rPr>
        <w:t>光源具备低能耗，无需要定期更换。</w:t>
      </w:r>
      <w:r>
        <w:rPr>
          <w:sz w:val="21"/>
        </w:rPr>
        <w:t>LED</w:t>
      </w:r>
      <w:r>
        <w:rPr>
          <w:sz w:val="21"/>
        </w:rPr>
        <w:t>寿命约≥</w:t>
      </w:r>
      <w:r>
        <w:rPr>
          <w:sz w:val="21"/>
        </w:rPr>
        <w:t>14000</w:t>
      </w:r>
      <w:r>
        <w:rPr>
          <w:sz w:val="21"/>
        </w:rPr>
        <w:t>小时。</w:t>
      </w:r>
    </w:p>
    <w:p>
      <w:pPr>
        <w:pStyle w:val="null3"/>
        <w:jc w:val="both"/>
      </w:pPr>
      <w:r>
        <w:rPr>
          <w:sz w:val="21"/>
        </w:rPr>
        <w:t>▲</w:t>
      </w:r>
      <w:r>
        <w:rPr>
          <w:sz w:val="21"/>
        </w:rPr>
        <w:t>2</w:t>
      </w:r>
      <w:r>
        <w:rPr>
          <w:sz w:val="21"/>
        </w:rPr>
        <w:t>）兼容超大单钳道治疗胃镜（钳道直径≥</w:t>
      </w:r>
      <w:r>
        <w:rPr>
          <w:sz w:val="21"/>
        </w:rPr>
        <w:t>3.7MM</w:t>
      </w:r>
      <w:r>
        <w:rPr>
          <w:sz w:val="21"/>
        </w:rPr>
        <w:t>）</w:t>
      </w:r>
    </w:p>
    <w:p>
      <w:pPr>
        <w:pStyle w:val="null3"/>
        <w:jc w:val="both"/>
      </w:pPr>
      <w:r>
        <w:rPr>
          <w:sz w:val="21"/>
        </w:rPr>
        <w:t>▲</w:t>
      </w:r>
      <w:r>
        <w:rPr>
          <w:sz w:val="21"/>
        </w:rPr>
        <w:t>3</w:t>
      </w:r>
      <w:r>
        <w:rPr>
          <w:sz w:val="21"/>
        </w:rPr>
        <w:t>）色彩调节：具备</w:t>
      </w:r>
      <w:r>
        <w:rPr>
          <w:sz w:val="21"/>
        </w:rPr>
        <w:t>R</w:t>
      </w:r>
      <w:r>
        <w:rPr>
          <w:sz w:val="21"/>
        </w:rPr>
        <w:t>、</w:t>
      </w:r>
      <w:r>
        <w:rPr>
          <w:sz w:val="21"/>
        </w:rPr>
        <w:t>G</w:t>
      </w:r>
      <w:r>
        <w:rPr>
          <w:sz w:val="21"/>
        </w:rPr>
        <w:t>、</w:t>
      </w:r>
      <w:r>
        <w:rPr>
          <w:sz w:val="21"/>
        </w:rPr>
        <w:t>B</w:t>
      </w:r>
      <w:r>
        <w:rPr>
          <w:sz w:val="21"/>
        </w:rPr>
        <w:t>三色彩调节，各≥</w:t>
      </w:r>
      <w:r>
        <w:rPr>
          <w:sz w:val="21"/>
        </w:rPr>
        <w:t>9</w:t>
      </w:r>
      <w:r>
        <w:rPr>
          <w:sz w:val="21"/>
        </w:rPr>
        <w:t>档。图像强调功能：具备</w:t>
      </w:r>
      <w:r>
        <w:rPr>
          <w:sz w:val="21"/>
        </w:rPr>
        <w:t>2</w:t>
      </w:r>
      <w:r>
        <w:rPr>
          <w:sz w:val="21"/>
        </w:rPr>
        <w:t>种模式，结构和轮廓强调，各≥</w:t>
      </w:r>
      <w:r>
        <w:rPr>
          <w:sz w:val="21"/>
        </w:rPr>
        <w:t>9</w:t>
      </w:r>
      <w:r>
        <w:rPr>
          <w:sz w:val="21"/>
        </w:rPr>
        <w:t>档。</w:t>
      </w:r>
    </w:p>
    <w:p>
      <w:pPr>
        <w:pStyle w:val="null3"/>
        <w:jc w:val="both"/>
      </w:pPr>
      <w:r>
        <w:rPr>
          <w:sz w:val="21"/>
          <w:b/>
        </w:rPr>
        <w:t>3.</w:t>
      </w:r>
      <w:r>
        <w:rPr>
          <w:sz w:val="21"/>
          <w:b/>
        </w:rPr>
        <w:t>高清电子胃镜 （</w:t>
      </w:r>
      <w:r>
        <w:rPr>
          <w:sz w:val="21"/>
          <w:b/>
        </w:rPr>
        <w:t>1</w:t>
      </w:r>
      <w:r>
        <w:rPr>
          <w:sz w:val="21"/>
          <w:b/>
        </w:rPr>
        <w:t>）</w:t>
      </w:r>
    </w:p>
    <w:p>
      <w:pPr>
        <w:pStyle w:val="null3"/>
        <w:ind w:left="420"/>
        <w:jc w:val="both"/>
      </w:pPr>
      <w:r>
        <w:rPr>
          <w:sz w:val="21"/>
        </w:rPr>
        <w:t>1)</w:t>
      </w:r>
      <w:r>
        <w:rPr>
          <w:sz w:val="21"/>
        </w:rPr>
        <w:t>观察方向：</w:t>
      </w:r>
      <w:r>
        <w:rPr>
          <w:sz w:val="21"/>
        </w:rPr>
        <w:t>0</w:t>
      </w:r>
      <w:r>
        <w:rPr>
          <w:sz w:val="21"/>
        </w:rPr>
        <w:t>°直视；视野角度：≥</w:t>
      </w:r>
      <w:r>
        <w:rPr>
          <w:sz w:val="21"/>
        </w:rPr>
        <w:t>140</w:t>
      </w:r>
      <w:r>
        <w:rPr>
          <w:sz w:val="21"/>
        </w:rPr>
        <w:t>°；</w:t>
      </w:r>
    </w:p>
    <w:p>
      <w:pPr>
        <w:pStyle w:val="null3"/>
        <w:ind w:left="420"/>
        <w:jc w:val="both"/>
      </w:pPr>
      <w:r>
        <w:rPr>
          <w:sz w:val="21"/>
        </w:rPr>
        <w:t>2)</w:t>
      </w:r>
      <w:r>
        <w:rPr>
          <w:sz w:val="21"/>
        </w:rPr>
        <w:t>观察距离：</w:t>
      </w:r>
      <w:r>
        <w:rPr>
          <w:sz w:val="21"/>
        </w:rPr>
        <w:t>2-100mm</w:t>
      </w:r>
      <w:r>
        <w:rPr>
          <w:sz w:val="21"/>
        </w:rPr>
        <w:t>；</w:t>
      </w:r>
    </w:p>
    <w:p>
      <w:pPr>
        <w:pStyle w:val="null3"/>
        <w:ind w:left="420"/>
        <w:jc w:val="both"/>
      </w:pPr>
      <w:r>
        <w:rPr>
          <w:sz w:val="21"/>
        </w:rPr>
        <w:t>3)</w:t>
      </w:r>
      <w:r>
        <w:rPr>
          <w:sz w:val="21"/>
        </w:rPr>
        <w:t>头端直径：≤</w:t>
      </w:r>
      <w:r>
        <w:rPr>
          <w:sz w:val="21"/>
        </w:rPr>
        <w:t>9.2mm</w:t>
      </w:r>
      <w:r>
        <w:rPr>
          <w:sz w:val="21"/>
        </w:rPr>
        <w:t>，弯曲部直径：≤</w:t>
      </w:r>
      <w:r>
        <w:rPr>
          <w:sz w:val="21"/>
        </w:rPr>
        <w:t>9.3mm</w:t>
      </w:r>
      <w:r>
        <w:rPr>
          <w:sz w:val="21"/>
        </w:rPr>
        <w:t>，钳道内径：≥</w:t>
      </w:r>
      <w:r>
        <w:rPr>
          <w:sz w:val="21"/>
        </w:rPr>
        <w:t>2.8mm</w:t>
      </w:r>
      <w:r>
        <w:rPr>
          <w:sz w:val="21"/>
        </w:rPr>
        <w:t>。</w:t>
      </w:r>
    </w:p>
    <w:p>
      <w:pPr>
        <w:pStyle w:val="null3"/>
        <w:ind w:left="420"/>
        <w:jc w:val="both"/>
      </w:pPr>
      <w:r>
        <w:rPr>
          <w:sz w:val="21"/>
        </w:rPr>
        <w:t>4)</w:t>
      </w:r>
      <w:r>
        <w:rPr>
          <w:sz w:val="21"/>
        </w:rPr>
        <w:t>弯曲角度：上≥</w:t>
      </w:r>
      <w:r>
        <w:rPr>
          <w:sz w:val="21"/>
        </w:rPr>
        <w:t>210</w:t>
      </w:r>
      <w:r>
        <w:rPr>
          <w:sz w:val="21"/>
        </w:rPr>
        <w:t>°、下≥</w:t>
      </w:r>
      <w:r>
        <w:rPr>
          <w:sz w:val="21"/>
        </w:rPr>
        <w:t>90</w:t>
      </w:r>
      <w:r>
        <w:rPr>
          <w:sz w:val="21"/>
        </w:rPr>
        <w:t>°、左≥</w:t>
      </w:r>
      <w:r>
        <w:rPr>
          <w:sz w:val="21"/>
        </w:rPr>
        <w:t>100</w:t>
      </w:r>
      <w:r>
        <w:rPr>
          <w:sz w:val="21"/>
        </w:rPr>
        <w:t>°、右≥</w:t>
      </w:r>
      <w:r>
        <w:rPr>
          <w:sz w:val="21"/>
        </w:rPr>
        <w:t>100</w:t>
      </w:r>
      <w:r>
        <w:rPr>
          <w:sz w:val="21"/>
        </w:rPr>
        <w:t>°。</w:t>
      </w:r>
    </w:p>
    <w:p>
      <w:pPr>
        <w:pStyle w:val="null3"/>
        <w:ind w:left="420"/>
        <w:jc w:val="both"/>
      </w:pPr>
      <w:r>
        <w:rPr>
          <w:sz w:val="21"/>
        </w:rPr>
        <w:t>5)</w:t>
      </w:r>
      <w:r>
        <w:rPr>
          <w:sz w:val="21"/>
        </w:rPr>
        <w:t>有效长度：≥</w:t>
      </w:r>
      <w:r>
        <w:rPr>
          <w:sz w:val="21"/>
        </w:rPr>
        <w:t>1080mm</w:t>
      </w:r>
      <w:r>
        <w:rPr>
          <w:sz w:val="21"/>
        </w:rPr>
        <w:t>。全长：≥</w:t>
      </w:r>
      <w:r>
        <w:rPr>
          <w:sz w:val="21"/>
        </w:rPr>
        <w:t>1380mm</w:t>
      </w:r>
      <w:r>
        <w:rPr>
          <w:sz w:val="21"/>
        </w:rPr>
        <w:t>。</w:t>
      </w:r>
    </w:p>
    <w:p>
      <w:pPr>
        <w:pStyle w:val="null3"/>
        <w:jc w:val="both"/>
      </w:pPr>
      <w:r>
        <w:rPr>
          <w:sz w:val="21"/>
          <w:b/>
        </w:rPr>
        <w:t>4.</w:t>
      </w:r>
      <w:r>
        <w:rPr>
          <w:sz w:val="21"/>
          <w:b/>
        </w:rPr>
        <w:t>高清电子胃镜（</w:t>
      </w:r>
      <w:r>
        <w:rPr>
          <w:sz w:val="21"/>
          <w:b/>
        </w:rPr>
        <w:t>2</w:t>
      </w:r>
      <w:r>
        <w:rPr>
          <w:sz w:val="21"/>
          <w:b/>
        </w:rPr>
        <w:t>）</w:t>
      </w:r>
    </w:p>
    <w:p>
      <w:pPr>
        <w:pStyle w:val="null3"/>
        <w:ind w:left="420"/>
        <w:jc w:val="both"/>
      </w:pPr>
      <w:r>
        <w:rPr>
          <w:sz w:val="21"/>
        </w:rPr>
        <w:t>1)</w:t>
      </w:r>
      <w:r>
        <w:rPr>
          <w:sz w:val="21"/>
        </w:rPr>
        <w:t>视野角：≥</w:t>
      </w:r>
      <w:r>
        <w:rPr>
          <w:sz w:val="21"/>
        </w:rPr>
        <w:t>140</w:t>
      </w:r>
      <w:r>
        <w:rPr>
          <w:sz w:val="21"/>
        </w:rPr>
        <w:t>°；观察距离：</w:t>
      </w:r>
      <w:r>
        <w:rPr>
          <w:sz w:val="21"/>
        </w:rPr>
        <w:t>3-100mm</w:t>
      </w:r>
      <w:r>
        <w:rPr>
          <w:sz w:val="21"/>
        </w:rPr>
        <w:t>；</w:t>
      </w:r>
    </w:p>
    <w:p>
      <w:pPr>
        <w:pStyle w:val="null3"/>
        <w:ind w:left="420"/>
        <w:jc w:val="both"/>
      </w:pPr>
      <w:r>
        <w:rPr>
          <w:sz w:val="21"/>
        </w:rPr>
        <w:t>2)</w:t>
      </w:r>
      <w:r>
        <w:rPr>
          <w:sz w:val="21"/>
        </w:rPr>
        <w:t>先端部直径：≤</w:t>
      </w:r>
      <w:r>
        <w:rPr>
          <w:sz w:val="21"/>
        </w:rPr>
        <w:t>12.8mm</w:t>
      </w:r>
      <w:r>
        <w:rPr>
          <w:sz w:val="21"/>
        </w:rPr>
        <w:t>；插入部直径：≤</w:t>
      </w:r>
      <w:r>
        <w:rPr>
          <w:sz w:val="21"/>
        </w:rPr>
        <w:t>12.8mm</w:t>
      </w:r>
    </w:p>
    <w:p>
      <w:pPr>
        <w:pStyle w:val="null3"/>
        <w:ind w:left="420"/>
        <w:jc w:val="both"/>
      </w:pPr>
      <w:r>
        <w:rPr>
          <w:sz w:val="21"/>
        </w:rPr>
        <w:t>3)</w:t>
      </w:r>
      <w:r>
        <w:rPr>
          <w:sz w:val="21"/>
        </w:rPr>
        <w:t>钳道数量≥</w:t>
      </w:r>
      <w:r>
        <w:rPr>
          <w:sz w:val="21"/>
        </w:rPr>
        <w:t>2</w:t>
      </w:r>
      <w:r>
        <w:rPr>
          <w:sz w:val="21"/>
        </w:rPr>
        <w:t>个；钳道直径：≤</w:t>
      </w:r>
      <w:r>
        <w:rPr>
          <w:sz w:val="21"/>
        </w:rPr>
        <w:t>3.2mm</w:t>
      </w:r>
      <w:r>
        <w:rPr>
          <w:sz w:val="21"/>
        </w:rPr>
        <w:t>和≤</w:t>
      </w:r>
      <w:r>
        <w:rPr>
          <w:sz w:val="21"/>
        </w:rPr>
        <w:t>3.7mm</w:t>
      </w:r>
      <w:r>
        <w:rPr>
          <w:sz w:val="21"/>
        </w:rPr>
        <w:t>双钳道，可以同时兼容进行联合操作；</w:t>
      </w:r>
    </w:p>
    <w:p>
      <w:pPr>
        <w:pStyle w:val="null3"/>
        <w:ind w:left="420"/>
        <w:jc w:val="both"/>
      </w:pPr>
      <w:r>
        <w:rPr>
          <w:sz w:val="21"/>
        </w:rPr>
        <w:t>4)</w:t>
      </w:r>
      <w:r>
        <w:rPr>
          <w:sz w:val="21"/>
        </w:rPr>
        <w:t>弯曲角度：上≥</w:t>
      </w:r>
      <w:r>
        <w:rPr>
          <w:sz w:val="21"/>
        </w:rPr>
        <w:t>210</w:t>
      </w:r>
      <w:r>
        <w:rPr>
          <w:sz w:val="21"/>
        </w:rPr>
        <w:t>°、下≥</w:t>
      </w:r>
      <w:r>
        <w:rPr>
          <w:sz w:val="21"/>
        </w:rPr>
        <w:t>90</w:t>
      </w:r>
      <w:r>
        <w:rPr>
          <w:sz w:val="21"/>
        </w:rPr>
        <w:t>°、左≥</w:t>
      </w:r>
      <w:r>
        <w:rPr>
          <w:sz w:val="21"/>
        </w:rPr>
        <w:t>100</w:t>
      </w:r>
      <w:r>
        <w:rPr>
          <w:sz w:val="21"/>
        </w:rPr>
        <w:t>°、右≥</w:t>
      </w:r>
      <w:r>
        <w:rPr>
          <w:sz w:val="21"/>
        </w:rPr>
        <w:t>100</w:t>
      </w:r>
      <w:r>
        <w:rPr>
          <w:sz w:val="21"/>
        </w:rPr>
        <w:t>°</w:t>
      </w:r>
    </w:p>
    <w:p>
      <w:pPr>
        <w:pStyle w:val="null3"/>
        <w:ind w:left="420"/>
        <w:jc w:val="both"/>
      </w:pPr>
      <w:r>
        <w:rPr>
          <w:sz w:val="21"/>
        </w:rPr>
        <w:t>5)</w:t>
      </w:r>
      <w:r>
        <w:rPr>
          <w:sz w:val="21"/>
        </w:rPr>
        <w:t>工作长度：≥</w:t>
      </w:r>
      <w:r>
        <w:rPr>
          <w:sz w:val="21"/>
        </w:rPr>
        <w:t>1030mm</w:t>
      </w:r>
      <w:r>
        <w:rPr>
          <w:sz w:val="21"/>
        </w:rPr>
        <w:t>；全长：≥</w:t>
      </w:r>
      <w:r>
        <w:rPr>
          <w:sz w:val="21"/>
        </w:rPr>
        <w:t>1330mm</w:t>
      </w:r>
    </w:p>
    <w:p>
      <w:pPr>
        <w:pStyle w:val="null3"/>
        <w:jc w:val="both"/>
      </w:pPr>
      <w:r>
        <w:rPr>
          <w:sz w:val="21"/>
          <w:b/>
        </w:rPr>
        <w:t>5.</w:t>
      </w:r>
      <w:r>
        <w:rPr>
          <w:sz w:val="21"/>
          <w:b/>
        </w:rPr>
        <w:t>高清电子胃镜（</w:t>
      </w:r>
      <w:r>
        <w:rPr>
          <w:sz w:val="21"/>
          <w:b/>
        </w:rPr>
        <w:t>3</w:t>
      </w:r>
      <w:r>
        <w:rPr>
          <w:sz w:val="21"/>
          <w:b/>
        </w:rPr>
        <w:t>）</w:t>
      </w:r>
    </w:p>
    <w:p>
      <w:pPr>
        <w:pStyle w:val="null3"/>
        <w:ind w:left="420"/>
        <w:jc w:val="both"/>
      </w:pPr>
      <w:r>
        <w:rPr>
          <w:sz w:val="21"/>
        </w:rPr>
        <w:t>1)</w:t>
      </w:r>
      <w:r>
        <w:rPr>
          <w:sz w:val="21"/>
        </w:rPr>
        <w:t>具备</w:t>
      </w:r>
      <w:r>
        <w:rPr>
          <w:sz w:val="21"/>
        </w:rPr>
        <w:t>CMOS</w:t>
      </w:r>
      <w:r>
        <w:rPr>
          <w:sz w:val="21"/>
        </w:rPr>
        <w:t>图像传感器。</w:t>
      </w:r>
    </w:p>
    <w:p>
      <w:pPr>
        <w:pStyle w:val="null3"/>
        <w:ind w:left="420"/>
        <w:jc w:val="both"/>
      </w:pPr>
      <w:r>
        <w:rPr>
          <w:sz w:val="21"/>
        </w:rPr>
        <w:t>2)</w:t>
      </w:r>
      <w:r>
        <w:rPr>
          <w:sz w:val="21"/>
        </w:rPr>
        <w:t>视野角度：≥</w:t>
      </w:r>
      <w:r>
        <w:rPr>
          <w:sz w:val="21"/>
        </w:rPr>
        <w:t>140</w:t>
      </w:r>
      <w:r>
        <w:rPr>
          <w:sz w:val="21"/>
        </w:rPr>
        <w:t>°；观察距离：</w:t>
      </w:r>
      <w:r>
        <w:rPr>
          <w:sz w:val="21"/>
        </w:rPr>
        <w:t>2-100mm</w:t>
      </w:r>
    </w:p>
    <w:p>
      <w:pPr>
        <w:pStyle w:val="null3"/>
        <w:ind w:left="420"/>
        <w:jc w:val="both"/>
      </w:pPr>
      <w:r>
        <w:rPr>
          <w:sz w:val="21"/>
        </w:rPr>
        <w:t>3)</w:t>
      </w:r>
      <w:r>
        <w:rPr>
          <w:sz w:val="21"/>
        </w:rPr>
        <w:t>先端部直径：≤</w:t>
      </w:r>
      <w:r>
        <w:rPr>
          <w:sz w:val="21"/>
        </w:rPr>
        <w:t>8.0mm</w:t>
      </w:r>
      <w:r>
        <w:rPr>
          <w:sz w:val="21"/>
        </w:rPr>
        <w:t>；插入部直径：≤</w:t>
      </w:r>
      <w:r>
        <w:rPr>
          <w:sz w:val="21"/>
        </w:rPr>
        <w:t>7.95mm</w:t>
      </w:r>
    </w:p>
    <w:p>
      <w:pPr>
        <w:pStyle w:val="null3"/>
        <w:ind w:left="420"/>
        <w:jc w:val="both"/>
      </w:pPr>
      <w:r>
        <w:rPr>
          <w:sz w:val="21"/>
        </w:rPr>
        <w:t>4)</w:t>
      </w:r>
      <w:r>
        <w:rPr>
          <w:sz w:val="21"/>
        </w:rPr>
        <w:t>插入部最大直径：≤</w:t>
      </w:r>
      <w:r>
        <w:rPr>
          <w:sz w:val="21"/>
        </w:rPr>
        <w:t>9.8mm</w:t>
      </w:r>
      <w:r>
        <w:rPr>
          <w:sz w:val="21"/>
        </w:rPr>
        <w:t>；钳道内径：≥</w:t>
      </w:r>
      <w:r>
        <w:rPr>
          <w:sz w:val="21"/>
        </w:rPr>
        <w:t>3.2mm</w:t>
      </w:r>
      <w:r>
        <w:rPr>
          <w:sz w:val="21"/>
        </w:rPr>
        <w:t>。</w:t>
      </w:r>
    </w:p>
    <w:p>
      <w:pPr>
        <w:pStyle w:val="null3"/>
        <w:ind w:left="420"/>
        <w:jc w:val="both"/>
      </w:pPr>
      <w:r>
        <w:rPr>
          <w:sz w:val="21"/>
        </w:rPr>
        <w:t>5)</w:t>
      </w:r>
      <w:r>
        <w:rPr>
          <w:sz w:val="21"/>
        </w:rPr>
        <w:t>弯曲角度：上≥</w:t>
      </w:r>
      <w:r>
        <w:rPr>
          <w:sz w:val="21"/>
        </w:rPr>
        <w:t>210</w:t>
      </w:r>
      <w:r>
        <w:rPr>
          <w:sz w:val="21"/>
        </w:rPr>
        <w:t>°、下≥</w:t>
      </w:r>
      <w:r>
        <w:rPr>
          <w:sz w:val="21"/>
        </w:rPr>
        <w:t>125</w:t>
      </w:r>
      <w:r>
        <w:rPr>
          <w:sz w:val="21"/>
        </w:rPr>
        <w:t>°、左≥</w:t>
      </w:r>
      <w:r>
        <w:rPr>
          <w:sz w:val="21"/>
        </w:rPr>
        <w:t>100</w:t>
      </w:r>
      <w:r>
        <w:rPr>
          <w:sz w:val="21"/>
        </w:rPr>
        <w:t>°、右≥</w:t>
      </w:r>
      <w:r>
        <w:rPr>
          <w:sz w:val="21"/>
        </w:rPr>
        <w:t>100</w:t>
      </w:r>
      <w:r>
        <w:rPr>
          <w:sz w:val="21"/>
        </w:rPr>
        <w:t>°</w:t>
      </w:r>
    </w:p>
    <w:p>
      <w:pPr>
        <w:pStyle w:val="null3"/>
        <w:jc w:val="both"/>
      </w:pPr>
      <w:r>
        <w:rPr>
          <w:sz w:val="21"/>
          <w:b/>
        </w:rPr>
        <w:t>6.</w:t>
      </w:r>
      <w:r>
        <w:rPr>
          <w:sz w:val="21"/>
          <w:b/>
        </w:rPr>
        <w:t>高清电子治疗胃镜</w:t>
      </w:r>
    </w:p>
    <w:p>
      <w:pPr>
        <w:pStyle w:val="null3"/>
        <w:jc w:val="both"/>
      </w:pPr>
      <w:r>
        <w:rPr>
          <w:sz w:val="21"/>
        </w:rPr>
        <w:t>1)</w:t>
      </w:r>
      <w:r>
        <w:rPr>
          <w:sz w:val="21"/>
        </w:rPr>
        <w:t>具备</w:t>
      </w:r>
      <w:r>
        <w:rPr>
          <w:sz w:val="21"/>
        </w:rPr>
        <w:t>CMOS</w:t>
      </w:r>
      <w:r>
        <w:rPr>
          <w:sz w:val="21"/>
        </w:rPr>
        <w:t>图像传感器。</w:t>
      </w:r>
    </w:p>
    <w:p>
      <w:pPr>
        <w:pStyle w:val="null3"/>
        <w:jc w:val="both"/>
      </w:pPr>
      <w:r>
        <w:rPr>
          <w:sz w:val="21"/>
        </w:rPr>
        <w:t>2)</w:t>
      </w:r>
      <w:r>
        <w:rPr>
          <w:sz w:val="21"/>
        </w:rPr>
        <w:t>视野角度：≥</w:t>
      </w:r>
      <w:r>
        <w:rPr>
          <w:sz w:val="21"/>
        </w:rPr>
        <w:t>140</w:t>
      </w:r>
      <w:r>
        <w:rPr>
          <w:sz w:val="21"/>
        </w:rPr>
        <w:t>°；观察距离：</w:t>
      </w:r>
      <w:r>
        <w:rPr>
          <w:sz w:val="21"/>
        </w:rPr>
        <w:t>2-100mm</w:t>
      </w:r>
    </w:p>
    <w:p>
      <w:pPr>
        <w:pStyle w:val="null3"/>
        <w:jc w:val="both"/>
      </w:pPr>
      <w:r>
        <w:rPr>
          <w:sz w:val="21"/>
        </w:rPr>
        <w:t>3)</w:t>
      </w:r>
      <w:r>
        <w:rPr>
          <w:sz w:val="21"/>
        </w:rPr>
        <w:t>先端部直径：≤</w:t>
      </w:r>
      <w:r>
        <w:rPr>
          <w:sz w:val="21"/>
        </w:rPr>
        <w:t>9.8mm</w:t>
      </w:r>
      <w:r>
        <w:rPr>
          <w:sz w:val="21"/>
        </w:rPr>
        <w:t>；插入部直径：≤</w:t>
      </w:r>
      <w:r>
        <w:rPr>
          <w:sz w:val="21"/>
        </w:rPr>
        <w:t>9.8mm</w:t>
      </w:r>
    </w:p>
    <w:p>
      <w:pPr>
        <w:pStyle w:val="null3"/>
        <w:jc w:val="both"/>
      </w:pPr>
      <w:r>
        <w:rPr>
          <w:sz w:val="21"/>
        </w:rPr>
        <w:t>4)</w:t>
      </w:r>
      <w:r>
        <w:rPr>
          <w:sz w:val="21"/>
        </w:rPr>
        <w:t>插入部最大直径：≤</w:t>
      </w:r>
      <w:r>
        <w:rPr>
          <w:sz w:val="21"/>
        </w:rPr>
        <w:t>11.8mm</w:t>
      </w:r>
      <w:r>
        <w:rPr>
          <w:sz w:val="21"/>
        </w:rPr>
        <w:t>；钳道内径：≥</w:t>
      </w:r>
      <w:r>
        <w:rPr>
          <w:sz w:val="21"/>
        </w:rPr>
        <w:t>3.2mm</w:t>
      </w:r>
      <w:r>
        <w:rPr>
          <w:sz w:val="21"/>
        </w:rPr>
        <w:t>。</w:t>
      </w:r>
    </w:p>
    <w:p>
      <w:pPr>
        <w:pStyle w:val="null3"/>
        <w:jc w:val="both"/>
      </w:pPr>
      <w:r>
        <w:rPr>
          <w:sz w:val="21"/>
        </w:rPr>
        <w:t>5)</w:t>
      </w:r>
      <w:r>
        <w:rPr>
          <w:sz w:val="21"/>
        </w:rPr>
        <w:t>弯曲角度：上≥</w:t>
      </w:r>
      <w:r>
        <w:rPr>
          <w:sz w:val="21"/>
        </w:rPr>
        <w:t>210</w:t>
      </w:r>
      <w:r>
        <w:rPr>
          <w:sz w:val="21"/>
        </w:rPr>
        <w:t>°、下≥</w:t>
      </w:r>
      <w:r>
        <w:rPr>
          <w:sz w:val="21"/>
        </w:rPr>
        <w:t>125</w:t>
      </w:r>
      <w:r>
        <w:rPr>
          <w:sz w:val="21"/>
        </w:rPr>
        <w:t>°、左≥</w:t>
      </w:r>
      <w:r>
        <w:rPr>
          <w:sz w:val="21"/>
        </w:rPr>
        <w:t>100</w:t>
      </w:r>
      <w:r>
        <w:rPr>
          <w:sz w:val="21"/>
        </w:rPr>
        <w:t>°、右≥</w:t>
      </w:r>
      <w:r>
        <w:rPr>
          <w:sz w:val="21"/>
        </w:rPr>
        <w:t>100</w:t>
      </w:r>
      <w:r>
        <w:rPr>
          <w:sz w:val="21"/>
        </w:rPr>
        <w:t>°</w:t>
      </w:r>
    </w:p>
    <w:p>
      <w:pPr>
        <w:pStyle w:val="null3"/>
        <w:jc w:val="both"/>
      </w:pPr>
      <w:r>
        <w:rPr>
          <w:sz w:val="21"/>
          <w:b/>
        </w:rPr>
        <w:t>7.</w:t>
      </w:r>
      <w:r>
        <w:rPr>
          <w:sz w:val="21"/>
          <w:b/>
        </w:rPr>
        <w:t>超细高清电子胃镜</w:t>
      </w:r>
    </w:p>
    <w:p>
      <w:pPr>
        <w:pStyle w:val="null3"/>
        <w:ind w:left="420"/>
        <w:jc w:val="both"/>
      </w:pPr>
      <w:r>
        <w:rPr>
          <w:sz w:val="21"/>
        </w:rPr>
        <w:t>1)</w:t>
      </w:r>
      <w:r>
        <w:rPr>
          <w:sz w:val="21"/>
        </w:rPr>
        <w:t>视野角度：≥</w:t>
      </w:r>
      <w:r>
        <w:rPr>
          <w:sz w:val="21"/>
        </w:rPr>
        <w:t>140</w:t>
      </w:r>
      <w:r>
        <w:rPr>
          <w:sz w:val="21"/>
        </w:rPr>
        <w:t>°；观察距离：</w:t>
      </w:r>
      <w:r>
        <w:rPr>
          <w:sz w:val="21"/>
        </w:rPr>
        <w:t>4-100mm</w:t>
      </w:r>
      <w:r>
        <w:rPr>
          <w:sz w:val="21"/>
        </w:rPr>
        <w:t>。</w:t>
      </w:r>
    </w:p>
    <w:p>
      <w:pPr>
        <w:pStyle w:val="null3"/>
        <w:ind w:left="420"/>
        <w:jc w:val="both"/>
      </w:pPr>
      <w:r>
        <w:rPr>
          <w:sz w:val="21"/>
        </w:rPr>
        <w:t>2)</w:t>
      </w:r>
      <w:r>
        <w:rPr>
          <w:sz w:val="21"/>
        </w:rPr>
        <w:t>头端直径：≤</w:t>
      </w:r>
      <w:r>
        <w:rPr>
          <w:sz w:val="21"/>
        </w:rPr>
        <w:t>5.8mm</w:t>
      </w:r>
      <w:r>
        <w:rPr>
          <w:sz w:val="21"/>
        </w:rPr>
        <w:t>，弯曲部直径：≤</w:t>
      </w:r>
      <w:r>
        <w:rPr>
          <w:sz w:val="21"/>
        </w:rPr>
        <w:t>5.9mm</w:t>
      </w:r>
    </w:p>
    <w:p>
      <w:pPr>
        <w:pStyle w:val="null3"/>
        <w:ind w:left="420"/>
        <w:jc w:val="both"/>
      </w:pPr>
      <w:r>
        <w:rPr>
          <w:sz w:val="21"/>
        </w:rPr>
        <w:t>3)</w:t>
      </w:r>
      <w:r>
        <w:rPr>
          <w:sz w:val="21"/>
        </w:rPr>
        <w:t>钳道内径：≥</w:t>
      </w:r>
      <w:r>
        <w:rPr>
          <w:sz w:val="21"/>
        </w:rPr>
        <w:t>2.4mm</w:t>
      </w:r>
    </w:p>
    <w:p>
      <w:pPr>
        <w:pStyle w:val="null3"/>
        <w:ind w:left="420"/>
        <w:jc w:val="both"/>
      </w:pPr>
      <w:r>
        <w:rPr>
          <w:sz w:val="21"/>
        </w:rPr>
        <w:t>4)</w:t>
      </w:r>
      <w:r>
        <w:rPr>
          <w:sz w:val="21"/>
        </w:rPr>
        <w:t>具有四个弯曲角度：上≥</w:t>
      </w:r>
      <w:r>
        <w:rPr>
          <w:sz w:val="21"/>
        </w:rPr>
        <w:t>210</w:t>
      </w:r>
      <w:r>
        <w:rPr>
          <w:sz w:val="21"/>
        </w:rPr>
        <w:t>°、下≥</w:t>
      </w:r>
      <w:r>
        <w:rPr>
          <w:sz w:val="21"/>
        </w:rPr>
        <w:t>90</w:t>
      </w:r>
      <w:r>
        <w:rPr>
          <w:sz w:val="21"/>
        </w:rPr>
        <w:t>°、左≥</w:t>
      </w:r>
      <w:r>
        <w:rPr>
          <w:sz w:val="21"/>
        </w:rPr>
        <w:t>100</w:t>
      </w:r>
      <w:r>
        <w:rPr>
          <w:sz w:val="21"/>
        </w:rPr>
        <w:t>°、右≥</w:t>
      </w:r>
      <w:r>
        <w:rPr>
          <w:sz w:val="21"/>
        </w:rPr>
        <w:t>100</w:t>
      </w:r>
      <w:r>
        <w:rPr>
          <w:sz w:val="21"/>
        </w:rPr>
        <w:t>°</w:t>
      </w:r>
    </w:p>
    <w:p>
      <w:pPr>
        <w:pStyle w:val="null3"/>
        <w:ind w:left="420"/>
        <w:jc w:val="both"/>
      </w:pPr>
      <w:r>
        <w:rPr>
          <w:sz w:val="21"/>
        </w:rPr>
        <w:t>5)</w:t>
      </w:r>
      <w:r>
        <w:rPr>
          <w:sz w:val="21"/>
        </w:rPr>
        <w:t>有效长度：≥</w:t>
      </w:r>
      <w:r>
        <w:rPr>
          <w:sz w:val="21"/>
        </w:rPr>
        <w:t>1090mm</w:t>
      </w:r>
      <w:r>
        <w:rPr>
          <w:sz w:val="21"/>
        </w:rPr>
        <w:t>。全长：≥</w:t>
      </w:r>
      <w:r>
        <w:rPr>
          <w:sz w:val="21"/>
        </w:rPr>
        <w:t>1395mm</w:t>
      </w:r>
      <w:r>
        <w:rPr>
          <w:sz w:val="21"/>
        </w:rPr>
        <w:t>。</w:t>
      </w:r>
    </w:p>
    <w:p>
      <w:pPr>
        <w:pStyle w:val="null3"/>
        <w:jc w:val="both"/>
      </w:pPr>
      <w:r>
        <w:rPr>
          <w:sz w:val="21"/>
          <w:b/>
        </w:rPr>
        <w:t>8.</w:t>
      </w:r>
      <w:r>
        <w:rPr>
          <w:sz w:val="21"/>
          <w:b/>
        </w:rPr>
        <w:t>高清电子放大胃镜</w:t>
      </w:r>
    </w:p>
    <w:p>
      <w:pPr>
        <w:pStyle w:val="null3"/>
        <w:ind w:left="420"/>
        <w:jc w:val="both"/>
      </w:pPr>
      <w:r>
        <w:rPr>
          <w:sz w:val="21"/>
        </w:rPr>
        <w:t>1)</w:t>
      </w:r>
      <w:r>
        <w:rPr>
          <w:sz w:val="21"/>
        </w:rPr>
        <w:t>光学放大倍率≥</w:t>
      </w:r>
      <w:r>
        <w:rPr>
          <w:sz w:val="21"/>
        </w:rPr>
        <w:t>140</w:t>
      </w:r>
      <w:r>
        <w:rPr>
          <w:sz w:val="21"/>
        </w:rPr>
        <w:t>倍和电子放大≥</w:t>
      </w:r>
      <w:r>
        <w:rPr>
          <w:sz w:val="21"/>
        </w:rPr>
        <w:t>2</w:t>
      </w:r>
      <w:r>
        <w:rPr>
          <w:sz w:val="21"/>
        </w:rPr>
        <w:t>倍，最大放大倍率≥</w:t>
      </w:r>
      <w:r>
        <w:rPr>
          <w:sz w:val="21"/>
        </w:rPr>
        <w:t>280</w:t>
      </w:r>
      <w:r>
        <w:rPr>
          <w:sz w:val="21"/>
        </w:rPr>
        <w:t>倍。</w:t>
      </w:r>
    </w:p>
    <w:p>
      <w:pPr>
        <w:pStyle w:val="null3"/>
        <w:ind w:left="420"/>
        <w:jc w:val="both"/>
      </w:pPr>
      <w:r>
        <w:rPr>
          <w:sz w:val="21"/>
        </w:rPr>
        <w:t>2)</w:t>
      </w:r>
      <w:r>
        <w:rPr>
          <w:sz w:val="21"/>
        </w:rPr>
        <w:t>观察方向：直视。视野角度：广角：≥</w:t>
      </w:r>
      <w:r>
        <w:rPr>
          <w:sz w:val="21"/>
        </w:rPr>
        <w:t>140</w:t>
      </w:r>
      <w:r>
        <w:rPr>
          <w:sz w:val="21"/>
        </w:rPr>
        <w:t>°</w:t>
      </w:r>
      <w:r>
        <w:rPr>
          <w:sz w:val="21"/>
        </w:rPr>
        <w:t>/</w:t>
      </w:r>
      <w:r>
        <w:rPr>
          <w:sz w:val="21"/>
        </w:rPr>
        <w:t>放大：≥</w:t>
      </w:r>
      <w:r>
        <w:rPr>
          <w:sz w:val="21"/>
        </w:rPr>
        <w:t>55</w:t>
      </w:r>
      <w:r>
        <w:rPr>
          <w:sz w:val="21"/>
        </w:rPr>
        <w:t>°；</w:t>
      </w:r>
    </w:p>
    <w:p>
      <w:pPr>
        <w:pStyle w:val="null3"/>
        <w:ind w:left="420"/>
        <w:jc w:val="both"/>
      </w:pPr>
      <w:r>
        <w:rPr>
          <w:sz w:val="21"/>
        </w:rPr>
        <w:t>3)</w:t>
      </w:r>
      <w:r>
        <w:rPr>
          <w:sz w:val="21"/>
        </w:rPr>
        <w:t>观察距离：广角：</w:t>
      </w:r>
      <w:r>
        <w:rPr>
          <w:sz w:val="21"/>
        </w:rPr>
        <w:t>3-100mm/</w:t>
      </w:r>
      <w:r>
        <w:rPr>
          <w:sz w:val="21"/>
        </w:rPr>
        <w:t>放大：</w:t>
      </w:r>
      <w:r>
        <w:rPr>
          <w:sz w:val="21"/>
        </w:rPr>
        <w:t>1.5-2.5mm</w:t>
      </w:r>
      <w:r>
        <w:rPr>
          <w:sz w:val="21"/>
        </w:rPr>
        <w:t>。</w:t>
      </w:r>
    </w:p>
    <w:p>
      <w:pPr>
        <w:pStyle w:val="null3"/>
        <w:ind w:left="420"/>
        <w:jc w:val="both"/>
      </w:pPr>
      <w:r>
        <w:rPr>
          <w:sz w:val="21"/>
        </w:rPr>
        <w:t>4)</w:t>
      </w:r>
      <w:r>
        <w:rPr>
          <w:sz w:val="21"/>
        </w:rPr>
        <w:t>头端直径：≤</w:t>
      </w:r>
      <w:r>
        <w:rPr>
          <w:sz w:val="21"/>
        </w:rPr>
        <w:t>9.9mm</w:t>
      </w:r>
      <w:r>
        <w:rPr>
          <w:sz w:val="21"/>
        </w:rPr>
        <w:t>，弯曲部直径：≤</w:t>
      </w:r>
      <w:r>
        <w:rPr>
          <w:sz w:val="21"/>
        </w:rPr>
        <w:t>9.8mm</w:t>
      </w:r>
      <w:r>
        <w:rPr>
          <w:sz w:val="21"/>
        </w:rPr>
        <w:t>，钳道内径：≥</w:t>
      </w:r>
      <w:r>
        <w:rPr>
          <w:sz w:val="21"/>
        </w:rPr>
        <w:t>2.8mm</w:t>
      </w:r>
      <w:r>
        <w:rPr>
          <w:sz w:val="21"/>
        </w:rPr>
        <w:t>。</w:t>
      </w:r>
    </w:p>
    <w:p>
      <w:pPr>
        <w:pStyle w:val="null3"/>
        <w:ind w:left="420"/>
        <w:jc w:val="both"/>
      </w:pPr>
      <w:r>
        <w:rPr>
          <w:sz w:val="21"/>
        </w:rPr>
        <w:t>5)</w:t>
      </w:r>
      <w:r>
        <w:rPr>
          <w:sz w:val="21"/>
        </w:rPr>
        <w:t>弯曲角度：上≥</w:t>
      </w:r>
      <w:r>
        <w:rPr>
          <w:sz w:val="21"/>
        </w:rPr>
        <w:t>210</w:t>
      </w:r>
      <w:r>
        <w:rPr>
          <w:sz w:val="21"/>
        </w:rPr>
        <w:t>°、下≥</w:t>
      </w:r>
      <w:r>
        <w:rPr>
          <w:sz w:val="21"/>
        </w:rPr>
        <w:t>90</w:t>
      </w:r>
      <w:r>
        <w:rPr>
          <w:sz w:val="21"/>
        </w:rPr>
        <w:t>°、左≥</w:t>
      </w:r>
      <w:r>
        <w:rPr>
          <w:sz w:val="21"/>
        </w:rPr>
        <w:t>100</w:t>
      </w:r>
      <w:r>
        <w:rPr>
          <w:sz w:val="21"/>
        </w:rPr>
        <w:t>°、右≥</w:t>
      </w:r>
      <w:r>
        <w:rPr>
          <w:sz w:val="21"/>
        </w:rPr>
        <w:t>100</w:t>
      </w:r>
      <w:r>
        <w:rPr>
          <w:sz w:val="21"/>
        </w:rPr>
        <w:t>°。</w:t>
      </w:r>
    </w:p>
    <w:p>
      <w:pPr>
        <w:pStyle w:val="null3"/>
        <w:ind w:left="420"/>
        <w:jc w:val="both"/>
      </w:pPr>
      <w:r>
        <w:rPr>
          <w:sz w:val="21"/>
        </w:rPr>
        <w:t>6)</w:t>
      </w:r>
      <w:r>
        <w:rPr>
          <w:sz w:val="21"/>
        </w:rPr>
        <w:t>有效长度：≥</w:t>
      </w:r>
      <w:r>
        <w:rPr>
          <w:sz w:val="21"/>
        </w:rPr>
        <w:t>1090mm</w:t>
      </w:r>
      <w:r>
        <w:rPr>
          <w:sz w:val="21"/>
        </w:rPr>
        <w:t>。全长：≥</w:t>
      </w:r>
      <w:r>
        <w:rPr>
          <w:sz w:val="21"/>
        </w:rPr>
        <w:t>1395mm</w:t>
      </w:r>
      <w:r>
        <w:rPr>
          <w:sz w:val="21"/>
        </w:rPr>
        <w:t>。</w:t>
      </w:r>
    </w:p>
    <w:p>
      <w:pPr>
        <w:pStyle w:val="null3"/>
        <w:jc w:val="both"/>
      </w:pPr>
      <w:r>
        <w:rPr>
          <w:sz w:val="21"/>
          <w:b/>
        </w:rPr>
        <w:t>9.</w:t>
      </w:r>
      <w:r>
        <w:rPr>
          <w:sz w:val="21"/>
          <w:b/>
        </w:rPr>
        <w:t>高清电子结肠镜</w:t>
      </w:r>
    </w:p>
    <w:p>
      <w:pPr>
        <w:pStyle w:val="null3"/>
        <w:ind w:left="420"/>
        <w:jc w:val="both"/>
      </w:pPr>
      <w:r>
        <w:rPr>
          <w:sz w:val="21"/>
        </w:rPr>
        <w:t>1)</w:t>
      </w:r>
      <w:r>
        <w:rPr>
          <w:sz w:val="21"/>
        </w:rPr>
        <w:t>▲先端部直径：≤</w:t>
      </w:r>
      <w:r>
        <w:rPr>
          <w:sz w:val="21"/>
        </w:rPr>
        <w:t>12.05mm</w:t>
      </w:r>
      <w:r>
        <w:rPr>
          <w:sz w:val="21"/>
        </w:rPr>
        <w:t>，插入部（主软管）直径：≤</w:t>
      </w:r>
      <w:r>
        <w:rPr>
          <w:sz w:val="21"/>
        </w:rPr>
        <w:t>12.55mm</w:t>
      </w:r>
      <w:r>
        <w:rPr>
          <w:sz w:val="21"/>
        </w:rPr>
        <w:t>；视野角度：≥</w:t>
      </w:r>
      <w:r>
        <w:rPr>
          <w:sz w:val="21"/>
        </w:rPr>
        <w:t>170</w:t>
      </w:r>
      <w:r>
        <w:rPr>
          <w:sz w:val="21"/>
        </w:rPr>
        <w:t>°钳道直径：≥</w:t>
      </w:r>
      <w:r>
        <w:rPr>
          <w:sz w:val="21"/>
        </w:rPr>
        <w:t>3.75mm</w:t>
      </w:r>
      <w:r>
        <w:rPr>
          <w:sz w:val="21"/>
        </w:rPr>
        <w:t>。（需提供产品彩页或检验检测报告或医疗器械注册证作为佐证材料）</w:t>
      </w:r>
    </w:p>
    <w:p>
      <w:pPr>
        <w:pStyle w:val="null3"/>
        <w:ind w:left="420"/>
        <w:jc w:val="both"/>
      </w:pPr>
      <w:r>
        <w:rPr>
          <w:sz w:val="21"/>
        </w:rPr>
        <w:t>2)</w:t>
      </w:r>
      <w:r>
        <w:rPr>
          <w:sz w:val="21"/>
        </w:rPr>
        <w:t>观察方向：</w:t>
      </w:r>
      <w:r>
        <w:rPr>
          <w:sz w:val="21"/>
        </w:rPr>
        <w:t>0</w:t>
      </w:r>
      <w:r>
        <w:rPr>
          <w:sz w:val="21"/>
        </w:rPr>
        <w:t>°直视。观察距离：</w:t>
      </w:r>
      <w:r>
        <w:rPr>
          <w:sz w:val="21"/>
        </w:rPr>
        <w:t>2-100mm</w:t>
      </w:r>
      <w:r>
        <w:rPr>
          <w:sz w:val="21"/>
        </w:rPr>
        <w:t>。</w:t>
      </w:r>
    </w:p>
    <w:p>
      <w:pPr>
        <w:pStyle w:val="null3"/>
        <w:ind w:left="420"/>
        <w:jc w:val="both"/>
      </w:pPr>
      <w:r>
        <w:rPr>
          <w:sz w:val="21"/>
        </w:rPr>
        <w:t>3)</w:t>
      </w:r>
      <w:r>
        <w:rPr>
          <w:sz w:val="21"/>
        </w:rPr>
        <w:t>弯曲角度：上下≥</w:t>
      </w:r>
      <w:r>
        <w:rPr>
          <w:sz w:val="21"/>
        </w:rPr>
        <w:t>180</w:t>
      </w:r>
      <w:r>
        <w:rPr>
          <w:sz w:val="21"/>
        </w:rPr>
        <w:t>°、左右≥</w:t>
      </w:r>
      <w:r>
        <w:rPr>
          <w:sz w:val="21"/>
        </w:rPr>
        <w:t>160</w:t>
      </w:r>
      <w:r>
        <w:rPr>
          <w:sz w:val="21"/>
        </w:rPr>
        <w:t>°</w:t>
      </w:r>
    </w:p>
    <w:p>
      <w:pPr>
        <w:pStyle w:val="null3"/>
        <w:ind w:left="420"/>
        <w:jc w:val="both"/>
      </w:pPr>
      <w:r>
        <w:rPr>
          <w:sz w:val="21"/>
        </w:rPr>
        <w:t>4)</w:t>
      </w:r>
      <w:r>
        <w:rPr>
          <w:sz w:val="21"/>
        </w:rPr>
        <w:t>有效长度：≥</w:t>
      </w:r>
      <w:r>
        <w:rPr>
          <w:sz w:val="21"/>
        </w:rPr>
        <w:t>1320mm</w:t>
      </w:r>
      <w:r>
        <w:rPr>
          <w:sz w:val="21"/>
        </w:rPr>
        <w:t>。全长：≥</w:t>
      </w:r>
      <w:r>
        <w:rPr>
          <w:sz w:val="21"/>
        </w:rPr>
        <w:t>1645mm</w:t>
      </w:r>
      <w:r>
        <w:rPr>
          <w:sz w:val="21"/>
        </w:rPr>
        <w:t>。</w:t>
      </w:r>
    </w:p>
    <w:p>
      <w:pPr>
        <w:pStyle w:val="null3"/>
        <w:ind w:left="420"/>
        <w:jc w:val="both"/>
      </w:pPr>
      <w:r>
        <w:rPr>
          <w:sz w:val="21"/>
        </w:rPr>
        <w:t>5)</w:t>
      </w:r>
      <w:r>
        <w:rPr>
          <w:sz w:val="21"/>
        </w:rPr>
        <w:t>导光插头部全防水设计：激光信号传输，无线供电功能，表面没有金属电气接点，可避免消毒时造成的腐蚀，提高产品耐用性。</w:t>
      </w:r>
    </w:p>
    <w:p>
      <w:pPr>
        <w:pStyle w:val="null3"/>
        <w:jc w:val="both"/>
      </w:pPr>
      <w:r>
        <w:rPr>
          <w:sz w:val="21"/>
          <w:b/>
        </w:rPr>
        <w:t>10.</w:t>
      </w:r>
      <w:r>
        <w:rPr>
          <w:sz w:val="21"/>
          <w:b/>
        </w:rPr>
        <w:t>高清电子放大结肠镜 （细径）</w:t>
      </w:r>
    </w:p>
    <w:p>
      <w:pPr>
        <w:pStyle w:val="null3"/>
        <w:jc w:val="both"/>
      </w:pPr>
      <w:r>
        <w:rPr>
          <w:sz w:val="21"/>
        </w:rPr>
        <w:t>▲光学放大倍率≥</w:t>
      </w:r>
      <w:r>
        <w:rPr>
          <w:sz w:val="21"/>
        </w:rPr>
        <w:t>140</w:t>
      </w:r>
      <w:r>
        <w:rPr>
          <w:sz w:val="21"/>
        </w:rPr>
        <w:t>倍和电子放大≥</w:t>
      </w:r>
      <w:r>
        <w:rPr>
          <w:sz w:val="21"/>
        </w:rPr>
        <w:t>2</w:t>
      </w:r>
      <w:r>
        <w:rPr>
          <w:sz w:val="21"/>
        </w:rPr>
        <w:t>倍，最大放大倍率≥</w:t>
      </w:r>
      <w:r>
        <w:rPr>
          <w:sz w:val="21"/>
        </w:rPr>
        <w:t>280</w:t>
      </w:r>
      <w:r>
        <w:rPr>
          <w:sz w:val="21"/>
        </w:rPr>
        <w:t>倍。</w:t>
      </w:r>
    </w:p>
    <w:p>
      <w:pPr>
        <w:pStyle w:val="null3"/>
        <w:jc w:val="both"/>
      </w:pPr>
      <w:r>
        <w:rPr>
          <w:sz w:val="21"/>
        </w:rPr>
        <w:t>1)</w:t>
      </w:r>
      <w:r>
        <w:rPr>
          <w:sz w:val="21"/>
        </w:rPr>
        <w:t>视野范围：正常≥</w:t>
      </w:r>
      <w:r>
        <w:rPr>
          <w:sz w:val="21"/>
        </w:rPr>
        <w:t>140</w:t>
      </w:r>
      <w:r>
        <w:rPr>
          <w:sz w:val="21"/>
        </w:rPr>
        <w:t>°，接近≥</w:t>
      </w:r>
      <w:r>
        <w:rPr>
          <w:sz w:val="21"/>
        </w:rPr>
        <w:t>83</w:t>
      </w:r>
      <w:r>
        <w:rPr>
          <w:sz w:val="21"/>
        </w:rPr>
        <w:t>°。观察范围：接近最小观察范围≤</w:t>
      </w:r>
      <w:r>
        <w:rPr>
          <w:sz w:val="21"/>
        </w:rPr>
        <w:t>2.0mm</w:t>
      </w:r>
      <w:r>
        <w:rPr>
          <w:sz w:val="21"/>
        </w:rPr>
        <w:t>，接近最大观察范围≥</w:t>
      </w:r>
      <w:r>
        <w:rPr>
          <w:sz w:val="21"/>
        </w:rPr>
        <w:t>2.0mm</w:t>
      </w:r>
      <w:r>
        <w:rPr>
          <w:sz w:val="21"/>
        </w:rPr>
        <w:t>；正常最小观察范围≤</w:t>
      </w:r>
      <w:r>
        <w:rPr>
          <w:sz w:val="21"/>
        </w:rPr>
        <w:t>7mm</w:t>
      </w:r>
      <w:r>
        <w:rPr>
          <w:sz w:val="21"/>
        </w:rPr>
        <w:t>，正常最大观察范围≥</w:t>
      </w:r>
      <w:r>
        <w:rPr>
          <w:sz w:val="21"/>
        </w:rPr>
        <w:t>100mm</w:t>
      </w:r>
      <w:r>
        <w:rPr>
          <w:sz w:val="21"/>
        </w:rPr>
        <w:t>。</w:t>
      </w:r>
    </w:p>
    <w:p>
      <w:pPr>
        <w:pStyle w:val="null3"/>
        <w:jc w:val="both"/>
      </w:pPr>
      <w:r>
        <w:rPr>
          <w:sz w:val="21"/>
        </w:rPr>
        <w:t>2)</w:t>
      </w:r>
      <w:r>
        <w:rPr>
          <w:sz w:val="21"/>
        </w:rPr>
        <w:t>头端直径：≤</w:t>
      </w:r>
      <w:r>
        <w:rPr>
          <w:sz w:val="21"/>
        </w:rPr>
        <w:t>11.7mm</w:t>
      </w:r>
      <w:r>
        <w:rPr>
          <w:sz w:val="21"/>
        </w:rPr>
        <w:t>，弯曲部直径：≤</w:t>
      </w:r>
      <w:r>
        <w:rPr>
          <w:sz w:val="21"/>
        </w:rPr>
        <w:t>11.8mm</w:t>
      </w:r>
      <w:r>
        <w:rPr>
          <w:sz w:val="21"/>
        </w:rPr>
        <w:t>，钳道内径：≥</w:t>
      </w:r>
      <w:r>
        <w:rPr>
          <w:sz w:val="21"/>
        </w:rPr>
        <w:t>3.2mm</w:t>
      </w:r>
      <w:r>
        <w:rPr>
          <w:sz w:val="21"/>
        </w:rPr>
        <w:t>。</w:t>
      </w:r>
    </w:p>
    <w:p>
      <w:pPr>
        <w:pStyle w:val="null3"/>
        <w:jc w:val="both"/>
      </w:pPr>
      <w:r>
        <w:rPr>
          <w:sz w:val="21"/>
        </w:rPr>
        <w:t>3)</w:t>
      </w:r>
      <w:r>
        <w:rPr>
          <w:sz w:val="21"/>
        </w:rPr>
        <w:t>弯曲角度：上下≥</w:t>
      </w:r>
      <w:r>
        <w:rPr>
          <w:sz w:val="21"/>
        </w:rPr>
        <w:t>180</w:t>
      </w:r>
      <w:r>
        <w:rPr>
          <w:sz w:val="21"/>
        </w:rPr>
        <w:t>°、左右≥</w:t>
      </w:r>
      <w:r>
        <w:rPr>
          <w:sz w:val="21"/>
        </w:rPr>
        <w:t>160</w:t>
      </w:r>
      <w:r>
        <w:rPr>
          <w:sz w:val="21"/>
        </w:rPr>
        <w:t>°</w:t>
      </w:r>
    </w:p>
    <w:p>
      <w:pPr>
        <w:pStyle w:val="null3"/>
        <w:jc w:val="both"/>
      </w:pPr>
      <w:r>
        <w:rPr>
          <w:sz w:val="21"/>
        </w:rPr>
        <w:t>4)</w:t>
      </w:r>
      <w:r>
        <w:rPr>
          <w:sz w:val="21"/>
        </w:rPr>
        <w:t>有效长度：≥</w:t>
      </w:r>
      <w:r>
        <w:rPr>
          <w:sz w:val="21"/>
        </w:rPr>
        <w:t>1320mm</w:t>
      </w:r>
      <w:r>
        <w:rPr>
          <w:sz w:val="21"/>
        </w:rPr>
        <w:t>。全长：≥</w:t>
      </w:r>
      <w:r>
        <w:rPr>
          <w:sz w:val="21"/>
        </w:rPr>
        <w:t>1645mm</w:t>
      </w:r>
      <w:r>
        <w:rPr>
          <w:sz w:val="21"/>
        </w:rPr>
        <w:t>。</w:t>
      </w:r>
    </w:p>
    <w:p>
      <w:pPr>
        <w:pStyle w:val="null3"/>
        <w:jc w:val="both"/>
      </w:pPr>
      <w:r>
        <w:rPr>
          <w:sz w:val="21"/>
          <w:b/>
        </w:rPr>
        <w:t>11.</w:t>
      </w:r>
      <w:r>
        <w:rPr>
          <w:sz w:val="21"/>
          <w:b/>
        </w:rPr>
        <w:t>高清电子放大结肠镜（常规）</w:t>
      </w:r>
    </w:p>
    <w:p>
      <w:pPr>
        <w:pStyle w:val="null3"/>
        <w:ind w:left="420"/>
        <w:jc w:val="both"/>
      </w:pPr>
      <w:r>
        <w:rPr>
          <w:sz w:val="21"/>
        </w:rPr>
        <w:t>1)</w:t>
      </w:r>
      <w:r>
        <w:rPr>
          <w:sz w:val="21"/>
        </w:rPr>
        <w:t>视野方向：</w:t>
      </w:r>
      <w:r>
        <w:rPr>
          <w:sz w:val="21"/>
        </w:rPr>
        <w:t>0</w:t>
      </w:r>
      <w:r>
        <w:rPr>
          <w:sz w:val="21"/>
        </w:rPr>
        <w:t>°；视野角：放大</w:t>
      </w:r>
      <w:r>
        <w:rPr>
          <w:sz w:val="21"/>
        </w:rPr>
        <w:t>56</w:t>
      </w:r>
      <w:r>
        <w:rPr>
          <w:sz w:val="21"/>
        </w:rPr>
        <w:t>°</w:t>
      </w:r>
      <w:r>
        <w:rPr>
          <w:sz w:val="21"/>
        </w:rPr>
        <w:t>/</w:t>
      </w:r>
      <w:r>
        <w:rPr>
          <w:sz w:val="21"/>
        </w:rPr>
        <w:t>正常</w:t>
      </w:r>
      <w:r>
        <w:rPr>
          <w:sz w:val="21"/>
        </w:rPr>
        <w:t>140</w:t>
      </w:r>
      <w:r>
        <w:rPr>
          <w:sz w:val="21"/>
        </w:rPr>
        <w:t>°</w:t>
      </w:r>
    </w:p>
    <w:p>
      <w:pPr>
        <w:pStyle w:val="null3"/>
        <w:ind w:left="420"/>
        <w:jc w:val="both"/>
      </w:pPr>
      <w:r>
        <w:rPr>
          <w:sz w:val="21"/>
        </w:rPr>
        <w:t>2)</w:t>
      </w:r>
      <w:r>
        <w:rPr>
          <w:sz w:val="21"/>
        </w:rPr>
        <w:t>观察景深：放大</w:t>
      </w:r>
      <w:r>
        <w:rPr>
          <w:sz w:val="21"/>
        </w:rPr>
        <w:t>1.5-2.5mm/</w:t>
      </w:r>
      <w:r>
        <w:rPr>
          <w:sz w:val="21"/>
        </w:rPr>
        <w:t>正常</w:t>
      </w:r>
      <w:r>
        <w:rPr>
          <w:sz w:val="21"/>
        </w:rPr>
        <w:t>3-100mm</w:t>
      </w:r>
    </w:p>
    <w:p>
      <w:pPr>
        <w:pStyle w:val="null3"/>
        <w:ind w:left="420"/>
        <w:jc w:val="both"/>
      </w:pPr>
      <w:r>
        <w:rPr>
          <w:sz w:val="21"/>
        </w:rPr>
        <w:t>3)</w:t>
      </w:r>
      <w:r>
        <w:rPr>
          <w:sz w:val="21"/>
        </w:rPr>
        <w:t>头端直径：≤</w:t>
      </w:r>
      <w:r>
        <w:rPr>
          <w:sz w:val="21"/>
        </w:rPr>
        <w:t>12.8mm</w:t>
      </w:r>
      <w:r>
        <w:rPr>
          <w:sz w:val="21"/>
        </w:rPr>
        <w:t>，弯曲部直径：≤</w:t>
      </w:r>
      <w:r>
        <w:rPr>
          <w:sz w:val="21"/>
        </w:rPr>
        <w:t>12.8mm</w:t>
      </w:r>
      <w:r>
        <w:rPr>
          <w:sz w:val="21"/>
        </w:rPr>
        <w:t>，钳道内径：≥</w:t>
      </w:r>
      <w:r>
        <w:rPr>
          <w:sz w:val="21"/>
        </w:rPr>
        <w:t>3.8mm</w:t>
      </w:r>
      <w:r>
        <w:rPr>
          <w:sz w:val="21"/>
        </w:rPr>
        <w:t>。</w:t>
      </w:r>
    </w:p>
    <w:p>
      <w:pPr>
        <w:pStyle w:val="null3"/>
        <w:ind w:left="420"/>
        <w:jc w:val="both"/>
      </w:pPr>
      <w:r>
        <w:rPr>
          <w:sz w:val="21"/>
        </w:rPr>
        <w:t>4)</w:t>
      </w:r>
      <w:r>
        <w:rPr>
          <w:sz w:val="21"/>
        </w:rPr>
        <w:t>弯曲角度：上下≥</w:t>
      </w:r>
      <w:r>
        <w:rPr>
          <w:sz w:val="21"/>
        </w:rPr>
        <w:t>180</w:t>
      </w:r>
      <w:r>
        <w:rPr>
          <w:sz w:val="21"/>
        </w:rPr>
        <w:t>°、左右≥</w:t>
      </w:r>
      <w:r>
        <w:rPr>
          <w:sz w:val="21"/>
        </w:rPr>
        <w:t>160</w:t>
      </w:r>
      <w:r>
        <w:rPr>
          <w:sz w:val="21"/>
        </w:rPr>
        <w:t>°</w:t>
      </w:r>
    </w:p>
    <w:p>
      <w:pPr>
        <w:pStyle w:val="null3"/>
        <w:ind w:left="420"/>
        <w:jc w:val="both"/>
      </w:pPr>
      <w:r>
        <w:rPr>
          <w:sz w:val="21"/>
        </w:rPr>
        <w:t>5)</w:t>
      </w:r>
      <w:r>
        <w:rPr>
          <w:sz w:val="21"/>
        </w:rPr>
        <w:t>有效长度：≥</w:t>
      </w:r>
      <w:r>
        <w:rPr>
          <w:sz w:val="21"/>
        </w:rPr>
        <w:t>1320mm</w:t>
      </w:r>
      <w:r>
        <w:rPr>
          <w:sz w:val="21"/>
        </w:rPr>
        <w:t>。全长：≥</w:t>
      </w:r>
      <w:r>
        <w:rPr>
          <w:sz w:val="21"/>
        </w:rPr>
        <w:t>1645mm</w:t>
      </w:r>
      <w:r>
        <w:rPr>
          <w:sz w:val="21"/>
        </w:rPr>
        <w:t>。</w:t>
      </w:r>
    </w:p>
    <w:p>
      <w:pPr>
        <w:pStyle w:val="null3"/>
        <w:jc w:val="both"/>
      </w:pPr>
      <w:r>
        <w:rPr>
          <w:sz w:val="21"/>
          <w:b/>
        </w:rPr>
        <w:t>12.</w:t>
      </w:r>
      <w:r>
        <w:rPr>
          <w:sz w:val="21"/>
          <w:b/>
        </w:rPr>
        <w:t>内镜送水送气一体机</w:t>
      </w:r>
    </w:p>
    <w:p>
      <w:pPr>
        <w:pStyle w:val="null3"/>
        <w:ind w:left="420"/>
        <w:jc w:val="both"/>
      </w:pPr>
      <w:r>
        <w:rPr>
          <w:sz w:val="21"/>
        </w:rPr>
        <w:t>1)</w:t>
      </w:r>
      <w:r>
        <w:rPr>
          <w:sz w:val="21"/>
        </w:rPr>
        <w:t>设备既可同时提供内镜诊疗所需二氧化碳和水或液体药物，也可分别单独提供二氧化碳和水或液体药物。二氧化碳可大大提高患者的舒适度，方便医生进行高难度、长时间的诊疗；水可冲洗病灶，提高病灶清晰度；液体药物可方便直接喷洒治疗。</w:t>
      </w:r>
    </w:p>
    <w:p>
      <w:pPr>
        <w:pStyle w:val="null3"/>
        <w:ind w:left="420"/>
        <w:jc w:val="both"/>
      </w:pPr>
      <w:r>
        <w:rPr>
          <w:sz w:val="21"/>
        </w:rPr>
        <w:t>2)</w:t>
      </w:r>
      <w:r>
        <w:rPr>
          <w:sz w:val="21"/>
        </w:rPr>
        <w:t>机器配备两个脚踏开关，可同步</w:t>
      </w:r>
      <w:r>
        <w:rPr>
          <w:sz w:val="21"/>
        </w:rPr>
        <w:t>/</w:t>
      </w:r>
      <w:r>
        <w:rPr>
          <w:sz w:val="21"/>
        </w:rPr>
        <w:t>异步启动送水和送气。脚踏开关应符合</w:t>
      </w:r>
      <w:r>
        <w:rPr>
          <w:sz w:val="21"/>
        </w:rPr>
        <w:t>YY/T1057-2016</w:t>
      </w:r>
      <w:r>
        <w:rPr>
          <w:sz w:val="21"/>
        </w:rPr>
        <w:t>《医用脚踏开关通用技术条件》的要求。</w:t>
      </w:r>
    </w:p>
    <w:p>
      <w:pPr>
        <w:pStyle w:val="null3"/>
        <w:ind w:left="420"/>
        <w:jc w:val="both"/>
      </w:pPr>
      <w:r>
        <w:rPr>
          <w:sz w:val="21"/>
        </w:rPr>
        <w:t>3)</w:t>
      </w:r>
      <w:r>
        <w:rPr>
          <w:sz w:val="21"/>
        </w:rPr>
        <w:t>采用电容触摸屏，屏幕≥</w:t>
      </w:r>
      <w:r>
        <w:rPr>
          <w:sz w:val="21"/>
        </w:rPr>
        <w:t>7</w:t>
      </w:r>
      <w:r>
        <w:rPr>
          <w:sz w:val="21"/>
        </w:rPr>
        <w:t>寸，具备语音和中文提示功能。</w:t>
      </w:r>
    </w:p>
    <w:p>
      <w:pPr>
        <w:pStyle w:val="null3"/>
        <w:ind w:left="420"/>
        <w:jc w:val="both"/>
      </w:pPr>
      <w:r>
        <w:rPr>
          <w:sz w:val="21"/>
        </w:rPr>
        <w:t>4)</w:t>
      </w:r>
      <w:r>
        <w:rPr>
          <w:sz w:val="21"/>
        </w:rPr>
        <w:t>配备储水箱</w:t>
      </w:r>
    </w:p>
    <w:p>
      <w:pPr>
        <w:pStyle w:val="null3"/>
        <w:ind w:left="420"/>
        <w:jc w:val="both"/>
      </w:pPr>
      <w:r>
        <w:rPr>
          <w:sz w:val="21"/>
        </w:rPr>
        <w:t>5)</w:t>
      </w:r>
      <w:r>
        <w:rPr>
          <w:sz w:val="21"/>
        </w:rPr>
        <w:t>各管路连接牢固</w:t>
      </w:r>
    </w:p>
    <w:p>
      <w:pPr>
        <w:pStyle w:val="null3"/>
        <w:ind w:left="420"/>
        <w:jc w:val="both"/>
      </w:pPr>
      <w:r>
        <w:rPr>
          <w:sz w:val="21"/>
        </w:rPr>
        <w:t>6)</w:t>
      </w:r>
      <w:r>
        <w:rPr>
          <w:sz w:val="21"/>
        </w:rPr>
        <w:t>配备专用水气瓶</w:t>
      </w:r>
    </w:p>
    <w:p>
      <w:pPr>
        <w:pStyle w:val="null3"/>
        <w:ind w:left="420"/>
        <w:jc w:val="both"/>
      </w:pPr>
      <w:r>
        <w:rPr>
          <w:sz w:val="21"/>
        </w:rPr>
        <w:t>7)</w:t>
      </w:r>
      <w:r>
        <w:rPr>
          <w:sz w:val="21"/>
        </w:rPr>
        <w:t>设备体积：≤</w:t>
      </w:r>
      <w:r>
        <w:rPr>
          <w:sz w:val="21"/>
        </w:rPr>
        <w:t xml:space="preserve">400*330*241mm </w:t>
      </w:r>
      <w:r>
        <w:rPr>
          <w:sz w:val="21"/>
        </w:rPr>
        <w:t>（宽</w:t>
      </w:r>
      <w:r>
        <w:rPr>
          <w:sz w:val="21"/>
        </w:rPr>
        <w:t>*</w:t>
      </w:r>
      <w:r>
        <w:rPr>
          <w:sz w:val="21"/>
        </w:rPr>
        <w:t>高</w:t>
      </w:r>
      <w:r>
        <w:rPr>
          <w:sz w:val="21"/>
        </w:rPr>
        <w:t>*</w:t>
      </w:r>
      <w:r>
        <w:rPr>
          <w:sz w:val="21"/>
        </w:rPr>
        <w:t>长 ，易于摆放置于內镜台车上</w:t>
      </w:r>
      <w:r>
        <w:rPr>
          <w:sz w:val="21"/>
        </w:rPr>
        <w:t>/</w:t>
      </w:r>
      <w:r>
        <w:rPr>
          <w:sz w:val="21"/>
        </w:rPr>
        <w:t>吊塔内，水箱容积≥</w:t>
      </w:r>
      <w:r>
        <w:rPr>
          <w:sz w:val="21"/>
        </w:rPr>
        <w:t>2L</w:t>
      </w:r>
      <w:r>
        <w:rPr>
          <w:sz w:val="21"/>
        </w:rPr>
        <w:t>。</w:t>
      </w:r>
    </w:p>
    <w:p>
      <w:pPr>
        <w:pStyle w:val="null3"/>
        <w:ind w:left="420"/>
        <w:jc w:val="both"/>
      </w:pPr>
      <w:r>
        <w:rPr>
          <w:sz w:val="21"/>
        </w:rPr>
        <w:t>8)</w:t>
      </w:r>
      <w:r>
        <w:rPr>
          <w:sz w:val="21"/>
        </w:rPr>
        <w:t>送水部分输出压强≤</w:t>
      </w:r>
      <w:r>
        <w:rPr>
          <w:sz w:val="21"/>
        </w:rPr>
        <w:t>350kPa</w:t>
      </w:r>
      <w:r>
        <w:rPr>
          <w:sz w:val="21"/>
        </w:rPr>
        <w:t>。</w:t>
      </w:r>
    </w:p>
    <w:p>
      <w:pPr>
        <w:pStyle w:val="null3"/>
        <w:ind w:left="420"/>
        <w:jc w:val="both"/>
      </w:pPr>
      <w:r>
        <w:rPr>
          <w:sz w:val="21"/>
        </w:rPr>
        <w:t>9)</w:t>
      </w:r>
      <w:r>
        <w:rPr>
          <w:sz w:val="21"/>
        </w:rPr>
        <w:t>送水部分输出流量≤</w:t>
      </w:r>
      <w:r>
        <w:rPr>
          <w:sz w:val="21"/>
        </w:rPr>
        <w:t>500ml/min</w:t>
      </w:r>
      <w:r>
        <w:rPr>
          <w:sz w:val="21"/>
        </w:rPr>
        <w:t>。</w:t>
      </w:r>
    </w:p>
    <w:p>
      <w:pPr>
        <w:pStyle w:val="null3"/>
        <w:ind w:left="420"/>
        <w:jc w:val="both"/>
      </w:pPr>
      <w:r>
        <w:rPr>
          <w:sz w:val="21"/>
        </w:rPr>
        <w:t>10)</w:t>
      </w:r>
      <w:r>
        <w:rPr>
          <w:sz w:val="21"/>
        </w:rPr>
        <w:t>送水流速可调，适用于不同需求的内镜检查或治疗，且流速在液晶屏上显示，方便医生操作。</w:t>
      </w:r>
    </w:p>
    <w:p>
      <w:pPr>
        <w:pStyle w:val="null3"/>
        <w:ind w:left="420"/>
        <w:jc w:val="both"/>
      </w:pPr>
      <w:r>
        <w:rPr>
          <w:sz w:val="21"/>
        </w:rPr>
        <w:t>11)</w:t>
      </w:r>
      <w:r>
        <w:rPr>
          <w:sz w:val="21"/>
        </w:rPr>
        <w:t>可在屏幕手动操作或者脚踏启动</w:t>
      </w:r>
      <w:r>
        <w:rPr>
          <w:sz w:val="21"/>
        </w:rPr>
        <w:t>/</w:t>
      </w:r>
      <w:r>
        <w:rPr>
          <w:sz w:val="21"/>
        </w:rPr>
        <w:t>暂停连续送水。</w:t>
      </w:r>
    </w:p>
    <w:p>
      <w:pPr>
        <w:pStyle w:val="null3"/>
        <w:ind w:left="420"/>
        <w:jc w:val="both"/>
      </w:pPr>
      <w:r>
        <w:rPr>
          <w:sz w:val="21"/>
        </w:rPr>
        <w:t>12)</w:t>
      </w:r>
      <w:r>
        <w:rPr>
          <w:sz w:val="21"/>
        </w:rPr>
        <w:t>送水部分具有温度监测功能，及时提醒操作人员，避免水温过高用于患者。</w:t>
      </w:r>
    </w:p>
    <w:p>
      <w:pPr>
        <w:pStyle w:val="null3"/>
        <w:ind w:left="420"/>
        <w:jc w:val="both"/>
      </w:pPr>
      <w:r>
        <w:rPr>
          <w:sz w:val="21"/>
        </w:rPr>
        <w:t>13)</w:t>
      </w:r>
      <w:r>
        <w:rPr>
          <w:sz w:val="21"/>
        </w:rPr>
        <w:t>送水管路耐受蠕动泵滚压≥</w:t>
      </w:r>
      <w:r>
        <w:rPr>
          <w:sz w:val="21"/>
        </w:rPr>
        <w:t>20</w:t>
      </w:r>
      <w:r>
        <w:rPr>
          <w:sz w:val="21"/>
        </w:rPr>
        <w:t>个周期。</w:t>
      </w:r>
    </w:p>
    <w:p>
      <w:pPr>
        <w:pStyle w:val="null3"/>
        <w:ind w:left="420"/>
        <w:jc w:val="both"/>
      </w:pPr>
      <w:r>
        <w:rPr>
          <w:sz w:val="21"/>
        </w:rPr>
        <w:t>14)</w:t>
      </w:r>
      <w:r>
        <w:rPr>
          <w:sz w:val="21"/>
        </w:rPr>
        <w:t>二氧化碳气源压力要求</w:t>
      </w:r>
      <w:r>
        <w:rPr>
          <w:sz w:val="21"/>
        </w:rPr>
        <w:t>90-650kPa</w:t>
      </w:r>
      <w:r>
        <w:rPr>
          <w:sz w:val="21"/>
        </w:rPr>
        <w:t>，过低或者过高均停止送气，并语音和文字提醒。</w:t>
      </w:r>
    </w:p>
    <w:p>
      <w:pPr>
        <w:pStyle w:val="null3"/>
        <w:ind w:left="420"/>
        <w:jc w:val="both"/>
      </w:pPr>
      <w:r>
        <w:rPr>
          <w:sz w:val="21"/>
        </w:rPr>
        <w:t>15)</w:t>
      </w:r>
      <w:r>
        <w:rPr>
          <w:sz w:val="21"/>
        </w:rPr>
        <w:t>具备气源调压装置，保障送气功能运行。</w:t>
      </w:r>
    </w:p>
    <w:p>
      <w:pPr>
        <w:pStyle w:val="null3"/>
        <w:ind w:left="420"/>
        <w:jc w:val="both"/>
      </w:pPr>
      <w:r>
        <w:rPr>
          <w:sz w:val="21"/>
        </w:rPr>
        <w:t>16)</w:t>
      </w:r>
      <w:r>
        <w:rPr>
          <w:sz w:val="21"/>
        </w:rPr>
        <w:t>内置减压装置及气体过滤器，保障患者安全。</w:t>
      </w:r>
    </w:p>
    <w:p>
      <w:pPr>
        <w:pStyle w:val="null3"/>
        <w:ind w:left="420"/>
        <w:jc w:val="both"/>
      </w:pPr>
      <w:r>
        <w:rPr>
          <w:sz w:val="21"/>
        </w:rPr>
        <w:t>17)</w:t>
      </w:r>
      <w:r>
        <w:rPr>
          <w:sz w:val="21"/>
        </w:rPr>
        <w:t>送气压强≤</w:t>
      </w:r>
      <w:r>
        <w:rPr>
          <w:sz w:val="21"/>
        </w:rPr>
        <w:t>350kPa</w:t>
      </w:r>
      <w:r>
        <w:rPr>
          <w:sz w:val="21"/>
        </w:rPr>
        <w:t>。</w:t>
      </w:r>
    </w:p>
    <w:p>
      <w:pPr>
        <w:pStyle w:val="null3"/>
        <w:ind w:left="420"/>
        <w:jc w:val="both"/>
      </w:pPr>
      <w:r>
        <w:rPr>
          <w:sz w:val="21"/>
        </w:rPr>
        <w:t>18)</w:t>
      </w:r>
      <w:r>
        <w:rPr>
          <w:sz w:val="21"/>
        </w:rPr>
        <w:t>输出二氧化碳流量为高中低流量，三挡可调。</w:t>
      </w:r>
    </w:p>
    <w:p>
      <w:pPr>
        <w:pStyle w:val="null3"/>
        <w:ind w:left="420"/>
        <w:jc w:val="both"/>
      </w:pPr>
      <w:r>
        <w:rPr>
          <w:sz w:val="21"/>
        </w:rPr>
        <w:t>19)</w:t>
      </w:r>
      <w:r>
        <w:rPr>
          <w:sz w:val="21"/>
        </w:rPr>
        <w:t>可在屏幕手动操作或者脚踏启动</w:t>
      </w:r>
      <w:r>
        <w:rPr>
          <w:sz w:val="21"/>
        </w:rPr>
        <w:t>/</w:t>
      </w:r>
      <w:r>
        <w:rPr>
          <w:sz w:val="21"/>
        </w:rPr>
        <w:t>暂停连续送气。</w:t>
      </w:r>
    </w:p>
    <w:p>
      <w:pPr>
        <w:pStyle w:val="null3"/>
        <w:ind w:left="420"/>
        <w:jc w:val="both"/>
      </w:pPr>
      <w:r>
        <w:rPr>
          <w:sz w:val="21"/>
        </w:rPr>
        <w:t>20)</w:t>
      </w:r>
      <w:r>
        <w:rPr>
          <w:sz w:val="21"/>
        </w:rPr>
        <w:t>送气部分具备温度加热功能，加热范围</w:t>
      </w:r>
      <w:r>
        <w:rPr>
          <w:sz w:val="21"/>
        </w:rPr>
        <w:t xml:space="preserve">22~35 </w:t>
      </w:r>
      <w:r>
        <w:rPr>
          <w:sz w:val="21"/>
        </w:rPr>
        <w:t>℃，精度士</w:t>
      </w:r>
      <w:r>
        <w:rPr>
          <w:sz w:val="21"/>
        </w:rPr>
        <w:t>3</w:t>
      </w:r>
      <w:r>
        <w:rPr>
          <w:sz w:val="21"/>
        </w:rPr>
        <w:t>℃</w:t>
      </w:r>
    </w:p>
    <w:p>
      <w:pPr>
        <w:pStyle w:val="null3"/>
        <w:ind w:left="420"/>
        <w:jc w:val="both"/>
      </w:pPr>
      <w:r>
        <w:rPr>
          <w:sz w:val="21"/>
        </w:rPr>
        <w:t>21)</w:t>
      </w:r>
      <w:r>
        <w:rPr>
          <w:sz w:val="21"/>
        </w:rPr>
        <w:t>电压：</w:t>
      </w:r>
      <w:r>
        <w:rPr>
          <w:sz w:val="21"/>
        </w:rPr>
        <w:t>220</w:t>
      </w:r>
      <w:r>
        <w:rPr>
          <w:sz w:val="21"/>
        </w:rPr>
        <w:t>±</w:t>
      </w:r>
      <w:r>
        <w:rPr>
          <w:sz w:val="21"/>
        </w:rPr>
        <w:t>20V</w:t>
      </w:r>
      <w:r>
        <w:rPr>
          <w:sz w:val="21"/>
        </w:rPr>
        <w:t>；</w:t>
      </w:r>
    </w:p>
    <w:p>
      <w:pPr>
        <w:pStyle w:val="null3"/>
        <w:ind w:left="420"/>
        <w:jc w:val="both"/>
      </w:pPr>
      <w:r>
        <w:rPr>
          <w:sz w:val="21"/>
        </w:rPr>
        <w:t>22)</w:t>
      </w:r>
      <w:r>
        <w:rPr>
          <w:sz w:val="21"/>
        </w:rPr>
        <w:t>额定功率：</w:t>
      </w:r>
      <w:r>
        <w:rPr>
          <w:sz w:val="21"/>
        </w:rPr>
        <w:t>100VA</w:t>
      </w:r>
    </w:p>
    <w:p>
      <w:pPr>
        <w:pStyle w:val="null3"/>
        <w:ind w:left="420"/>
        <w:jc w:val="both"/>
      </w:pPr>
      <w:r>
        <w:rPr>
          <w:sz w:val="21"/>
        </w:rPr>
        <w:t>23)</w:t>
      </w:r>
      <w:r>
        <w:rPr>
          <w:sz w:val="21"/>
        </w:rPr>
        <w:t>额定频率：</w:t>
      </w:r>
      <w:r>
        <w:rPr>
          <w:sz w:val="21"/>
        </w:rPr>
        <w:t>50Hz</w:t>
      </w:r>
    </w:p>
    <w:p>
      <w:pPr>
        <w:pStyle w:val="null3"/>
        <w:ind w:left="420"/>
        <w:jc w:val="both"/>
      </w:pPr>
      <w:r>
        <w:rPr>
          <w:sz w:val="21"/>
        </w:rPr>
        <w:t>24)</w:t>
      </w:r>
      <w:r>
        <w:rPr>
          <w:sz w:val="21"/>
        </w:rPr>
        <w:t>重量：≤</w:t>
      </w:r>
      <w:r>
        <w:rPr>
          <w:sz w:val="21"/>
        </w:rPr>
        <w:t>13KG</w:t>
      </w:r>
      <w:r>
        <w:rPr>
          <w:sz w:val="21"/>
        </w:rPr>
        <w:t>；</w:t>
      </w:r>
    </w:p>
    <w:p>
      <w:pPr>
        <w:pStyle w:val="null3"/>
        <w:ind w:left="420"/>
        <w:jc w:val="both"/>
      </w:pPr>
      <w:r>
        <w:rPr>
          <w:sz w:val="21"/>
        </w:rPr>
        <w:t>25)</w:t>
      </w:r>
      <w:r>
        <w:rPr>
          <w:sz w:val="21"/>
        </w:rPr>
        <w:t>适用范围</w:t>
      </w:r>
    </w:p>
    <w:p>
      <w:pPr>
        <w:pStyle w:val="null3"/>
        <w:ind w:left="420"/>
        <w:jc w:val="both"/>
      </w:pPr>
      <w:r>
        <w:rPr>
          <w:sz w:val="21"/>
        </w:rPr>
        <w:t>26)</w:t>
      </w:r>
      <w:r>
        <w:rPr>
          <w:sz w:val="21"/>
        </w:rPr>
        <w:t>送水部分用于内窥镜手术中的冲洗；</w:t>
      </w:r>
    </w:p>
    <w:p>
      <w:pPr>
        <w:pStyle w:val="null3"/>
        <w:ind w:left="420"/>
        <w:jc w:val="both"/>
      </w:pPr>
      <w:r>
        <w:rPr>
          <w:sz w:val="21"/>
        </w:rPr>
        <w:t>27)</w:t>
      </w:r>
      <w:r>
        <w:rPr>
          <w:sz w:val="21"/>
        </w:rPr>
        <w:t>送气部分仅适用于上、下消化道注入二氧化碳气体</w:t>
      </w:r>
    </w:p>
    <w:p>
      <w:pPr>
        <w:pStyle w:val="null3"/>
        <w:jc w:val="both"/>
      </w:pPr>
      <w:r>
        <w:rPr>
          <w:sz w:val="21"/>
          <w:b/>
        </w:rPr>
        <w:t>13.</w:t>
      </w:r>
      <w:r>
        <w:rPr>
          <w:sz w:val="21"/>
          <w:b/>
        </w:rPr>
        <w:t>内镜转运推车</w:t>
      </w:r>
    </w:p>
    <w:p>
      <w:pPr>
        <w:pStyle w:val="null3"/>
        <w:ind w:left="420"/>
        <w:jc w:val="both"/>
      </w:pPr>
      <w:r>
        <w:rPr>
          <w:sz w:val="21"/>
        </w:rPr>
        <w:t>1)</w:t>
      </w:r>
      <w:r>
        <w:rPr>
          <w:sz w:val="21"/>
        </w:rPr>
        <w:t>既可用于内镜的转运，也可用于内镜或其它物品的暂时存放。</w:t>
      </w:r>
    </w:p>
    <w:p>
      <w:pPr>
        <w:pStyle w:val="null3"/>
        <w:ind w:left="420"/>
        <w:jc w:val="both"/>
      </w:pPr>
      <w:r>
        <w:rPr>
          <w:sz w:val="21"/>
        </w:rPr>
        <w:t>2)</w:t>
      </w:r>
      <w:r>
        <w:rPr>
          <w:sz w:val="21"/>
        </w:rPr>
        <w:t>架体采用</w:t>
      </w:r>
      <w:r>
        <w:rPr>
          <w:sz w:val="21"/>
        </w:rPr>
        <w:t>304#</w:t>
      </w:r>
      <w:r>
        <w:rPr>
          <w:sz w:val="21"/>
        </w:rPr>
        <w:t>不锈钢材料，槽体采用</w:t>
      </w:r>
      <w:r>
        <w:rPr>
          <w:sz w:val="21"/>
        </w:rPr>
        <w:t>ABS</w:t>
      </w:r>
      <w:r>
        <w:rPr>
          <w:sz w:val="21"/>
        </w:rPr>
        <w:t>材料压注模具一次成型。</w:t>
      </w:r>
    </w:p>
    <w:p>
      <w:pPr>
        <w:pStyle w:val="null3"/>
        <w:ind w:left="420"/>
        <w:jc w:val="both"/>
      </w:pPr>
      <w:r>
        <w:rPr>
          <w:sz w:val="21"/>
        </w:rPr>
        <w:t>3)</w:t>
      </w:r>
      <w:r>
        <w:rPr>
          <w:sz w:val="21"/>
        </w:rPr>
        <w:t>单槽长≥</w:t>
      </w:r>
      <w:r>
        <w:rPr>
          <w:sz w:val="21"/>
        </w:rPr>
        <w:t xml:space="preserve">620mm </w:t>
      </w:r>
      <w:r>
        <w:rPr>
          <w:sz w:val="21"/>
        </w:rPr>
        <w:t>宽≥</w:t>
      </w:r>
      <w:r>
        <w:rPr>
          <w:sz w:val="21"/>
        </w:rPr>
        <w:t xml:space="preserve">525mm </w:t>
      </w:r>
      <w:r>
        <w:rPr>
          <w:sz w:val="21"/>
        </w:rPr>
        <w:t>槽深≥</w:t>
      </w:r>
      <w:r>
        <w:rPr>
          <w:sz w:val="21"/>
        </w:rPr>
        <w:t>150mm</w:t>
      </w:r>
      <w:r>
        <w:rPr>
          <w:sz w:val="21"/>
        </w:rPr>
        <w:t>，整车高度为≥</w:t>
      </w:r>
      <w:r>
        <w:rPr>
          <w:sz w:val="21"/>
        </w:rPr>
        <w:t>:820MM</w:t>
      </w:r>
      <w:r>
        <w:rPr>
          <w:sz w:val="21"/>
        </w:rPr>
        <w:t>。</w:t>
      </w:r>
    </w:p>
    <w:p>
      <w:pPr>
        <w:pStyle w:val="null3"/>
        <w:ind w:left="420"/>
        <w:jc w:val="both"/>
      </w:pPr>
      <w:r>
        <w:rPr>
          <w:sz w:val="21"/>
        </w:rPr>
        <w:t>4)</w:t>
      </w:r>
      <w:r>
        <w:rPr>
          <w:sz w:val="21"/>
        </w:rPr>
        <w:t>每个槽可存放俩条以上内镜。</w:t>
      </w:r>
    </w:p>
    <w:p>
      <w:pPr>
        <w:pStyle w:val="null3"/>
        <w:ind w:left="420"/>
        <w:jc w:val="both"/>
      </w:pPr>
      <w:r>
        <w:rPr>
          <w:sz w:val="21"/>
        </w:rPr>
        <w:t>5)</w:t>
      </w:r>
      <w:r>
        <w:rPr>
          <w:sz w:val="21"/>
        </w:rPr>
        <w:t>每个槽可配专用槽盖</w:t>
      </w:r>
      <w:r>
        <w:rPr>
          <w:sz w:val="21"/>
        </w:rPr>
        <w:t>,</w:t>
      </w:r>
      <w:r>
        <w:rPr>
          <w:sz w:val="21"/>
        </w:rPr>
        <w:t>防止污染。</w:t>
      </w:r>
    </w:p>
    <w:p>
      <w:pPr>
        <w:pStyle w:val="null3"/>
        <w:ind w:left="420"/>
        <w:jc w:val="both"/>
      </w:pPr>
      <w:r>
        <w:rPr>
          <w:sz w:val="21"/>
        </w:rPr>
        <w:t>6)</w:t>
      </w:r>
      <w:r>
        <w:rPr>
          <w:sz w:val="21"/>
        </w:rPr>
        <w:t>双层设计，可将污染与洁净器械分开运转，方便识别，合理管控避免交叉感染，且槽体可单独取出清洁。</w:t>
      </w:r>
    </w:p>
    <w:p>
      <w:pPr>
        <w:pStyle w:val="null3"/>
        <w:jc w:val="both"/>
      </w:pPr>
      <w:r>
        <w:rPr>
          <w:sz w:val="21"/>
          <w:b/>
        </w:rPr>
        <w:t>14.</w:t>
      </w:r>
      <w:r>
        <w:rPr>
          <w:sz w:val="21"/>
          <w:b/>
        </w:rPr>
        <w:t>双门内镜存储柜</w:t>
      </w:r>
    </w:p>
    <w:p>
      <w:pPr>
        <w:pStyle w:val="null3"/>
        <w:ind w:left="420"/>
        <w:jc w:val="both"/>
      </w:pPr>
      <w:r>
        <w:rPr>
          <w:sz w:val="21"/>
        </w:rPr>
        <w:t>1)</w:t>
      </w:r>
      <w:r>
        <w:rPr>
          <w:sz w:val="21"/>
        </w:rPr>
        <w:t>旋转式专用挂钩，可放十二条内镜和多条配件。</w:t>
      </w:r>
    </w:p>
    <w:p>
      <w:pPr>
        <w:pStyle w:val="null3"/>
        <w:ind w:left="420"/>
        <w:jc w:val="both"/>
      </w:pPr>
      <w:r>
        <w:rPr>
          <w:sz w:val="21"/>
        </w:rPr>
        <w:t>2)</w:t>
      </w:r>
      <w:r>
        <w:rPr>
          <w:sz w:val="21"/>
        </w:rPr>
        <w:t>尺寸</w:t>
      </w:r>
      <w:r>
        <w:rPr>
          <w:sz w:val="21"/>
        </w:rPr>
        <w:t>:</w:t>
      </w:r>
      <w:r>
        <w:rPr>
          <w:sz w:val="21"/>
        </w:rPr>
        <w:t>长≥</w:t>
      </w:r>
      <w:r>
        <w:rPr>
          <w:sz w:val="21"/>
        </w:rPr>
        <w:t>96cm</w:t>
      </w:r>
      <w:r>
        <w:rPr>
          <w:sz w:val="21"/>
        </w:rPr>
        <w:t>，宽≥</w:t>
      </w:r>
      <w:r>
        <w:rPr>
          <w:sz w:val="21"/>
        </w:rPr>
        <w:t>50cm</w:t>
      </w:r>
      <w:r>
        <w:rPr>
          <w:sz w:val="21"/>
        </w:rPr>
        <w:t>，高≥</w:t>
      </w:r>
      <w:r>
        <w:rPr>
          <w:sz w:val="21"/>
        </w:rPr>
        <w:t>210cm</w:t>
      </w:r>
      <w:r>
        <w:rPr>
          <w:sz w:val="21"/>
        </w:rPr>
        <w:t>。</w:t>
      </w:r>
    </w:p>
    <w:p>
      <w:pPr>
        <w:pStyle w:val="null3"/>
        <w:ind w:left="420"/>
        <w:jc w:val="both"/>
      </w:pPr>
      <w:r>
        <w:rPr>
          <w:sz w:val="21"/>
        </w:rPr>
        <w:t>3)</w:t>
      </w:r>
      <w:r>
        <w:rPr>
          <w:sz w:val="21"/>
        </w:rPr>
        <w:t>门缝配防水防菌边，防止柜内污染。</w:t>
      </w:r>
    </w:p>
    <w:p>
      <w:pPr>
        <w:pStyle w:val="null3"/>
        <w:ind w:left="420"/>
        <w:jc w:val="both"/>
      </w:pPr>
      <w:r>
        <w:rPr>
          <w:sz w:val="21"/>
        </w:rPr>
        <w:t>4)</w:t>
      </w:r>
      <w:r>
        <w:rPr>
          <w:sz w:val="21"/>
        </w:rPr>
        <w:t>可选择定时或连续紫外线消毒，带恒温干燥及照明功能。</w:t>
      </w:r>
    </w:p>
    <w:p>
      <w:pPr>
        <w:pStyle w:val="null3"/>
        <w:ind w:left="420"/>
        <w:jc w:val="both"/>
      </w:pPr>
      <w:r>
        <w:rPr>
          <w:sz w:val="21"/>
        </w:rPr>
        <w:t>5)</w:t>
      </w:r>
      <w:r>
        <w:rPr>
          <w:sz w:val="21"/>
        </w:rPr>
        <w:t>外型美观，坚实耐用、密封、洁净，适于存放。</w:t>
      </w:r>
    </w:p>
    <w:p>
      <w:pPr>
        <w:pStyle w:val="null3"/>
        <w:ind w:left="420"/>
        <w:jc w:val="both"/>
      </w:pPr>
      <w:r>
        <w:rPr>
          <w:sz w:val="21"/>
        </w:rPr>
        <w:t>6)</w:t>
      </w:r>
      <w:r>
        <w:rPr>
          <w:sz w:val="21"/>
        </w:rPr>
        <w:t>柜体为双层不锈材料，厚度≥</w:t>
      </w:r>
      <w:r>
        <w:rPr>
          <w:sz w:val="21"/>
        </w:rPr>
        <w:t>3mm</w:t>
      </w:r>
      <w:r>
        <w:rPr>
          <w:sz w:val="21"/>
        </w:rPr>
        <w:t>，表面采用</w:t>
      </w:r>
      <w:r>
        <w:rPr>
          <w:sz w:val="21"/>
        </w:rPr>
        <w:t>ABS</w:t>
      </w:r>
      <w:r>
        <w:rPr>
          <w:sz w:val="21"/>
        </w:rPr>
        <w:t>材料，经防腐、强酸、强碱、处理，既有弹性、防磁，可保护内镜，又光洁耐用，容易清洗。</w:t>
      </w:r>
    </w:p>
    <w:p>
      <w:pPr>
        <w:pStyle w:val="null3"/>
        <w:ind w:left="420"/>
        <w:jc w:val="both"/>
      </w:pPr>
      <w:r>
        <w:rPr>
          <w:sz w:val="21"/>
        </w:rPr>
        <w:t>7)</w:t>
      </w:r>
      <w:r>
        <w:rPr>
          <w:sz w:val="21"/>
        </w:rPr>
        <w:t>柜门采用不锈钢材料，中部为≥</w:t>
      </w:r>
      <w:r>
        <w:rPr>
          <w:sz w:val="21"/>
        </w:rPr>
        <w:t xml:space="preserve">5m </w:t>
      </w:r>
      <w:r>
        <w:rPr>
          <w:sz w:val="21"/>
        </w:rPr>
        <w:t>透明钢化玻璃，配双重弹黄锁。</w:t>
      </w:r>
    </w:p>
    <w:p>
      <w:pPr>
        <w:pStyle w:val="null3"/>
        <w:ind w:left="420"/>
        <w:jc w:val="both"/>
      </w:pPr>
      <w:r>
        <w:rPr>
          <w:sz w:val="21"/>
        </w:rPr>
        <w:t>8)</w:t>
      </w:r>
      <w:r>
        <w:rPr>
          <w:sz w:val="21"/>
        </w:rPr>
        <w:t>挂钩采用高分子材料，一次性成模，取模于原内镜主机上挂钩，保证与内镜挂件部完全吻合，不松动，符合医护人员挂镜习惯。</w:t>
      </w:r>
    </w:p>
    <w:p>
      <w:pPr>
        <w:pStyle w:val="null3"/>
        <w:jc w:val="both"/>
      </w:pPr>
      <w:r>
        <w:rPr>
          <w:sz w:val="21"/>
          <w:b/>
        </w:rPr>
        <w:t>15.</w:t>
      </w:r>
      <w:r>
        <w:rPr>
          <w:sz w:val="21"/>
          <w:b/>
        </w:rPr>
        <w:t>配置清单（共</w:t>
      </w:r>
      <w:r>
        <w:rPr>
          <w:sz w:val="21"/>
          <w:b/>
        </w:rPr>
        <w:t>4</w:t>
      </w:r>
      <w:r>
        <w:rPr>
          <w:sz w:val="21"/>
          <w:b/>
        </w:rPr>
        <w:t>套配置）</w:t>
      </w:r>
    </w:p>
    <w:tbl>
      <w:tblPr>
        <w:tblW w:w="0" w:type="auto"/>
        <w:tblBorders>
          <w:top w:val="none" w:color="000000" w:sz="4"/>
          <w:left w:val="none" w:color="000000" w:sz="4"/>
          <w:bottom w:val="none" w:color="000000" w:sz="4"/>
          <w:right w:val="none" w:color="000000" w:sz="4"/>
          <w:insideH w:val="none"/>
          <w:insideV w:val="none"/>
        </w:tblBorders>
      </w:tblPr>
      <w:tblGrid>
        <w:gridCol w:w="1523"/>
        <w:gridCol w:w="4967"/>
        <w:gridCol w:w="1816"/>
      </w:tblGrid>
      <w:tr>
        <w:tc>
          <w:tcPr>
            <w:tcW w:type="dxa" w:w="1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图像处理装置</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内窥镜冷光源</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27</w:t>
            </w:r>
            <w:r>
              <w:rPr>
                <w:sz w:val="21"/>
              </w:rPr>
              <w:t>英寸医用高清液晶监视器</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内镜专用台车</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台</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测漏器</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内镜送水送气一体机</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高清图文工作站</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高清电子胃镜（</w:t>
            </w:r>
            <w:r>
              <w:rPr>
                <w:sz w:val="21"/>
              </w:rPr>
              <w:t>1</w:t>
            </w:r>
            <w:r>
              <w:rPr>
                <w:sz w:val="21"/>
              </w:rPr>
              <w:t>）</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高清电子胃镜（</w:t>
            </w:r>
            <w:r>
              <w:rPr>
                <w:sz w:val="21"/>
              </w:rPr>
              <w:t>2</w:t>
            </w:r>
            <w:r>
              <w:rPr>
                <w:sz w:val="21"/>
              </w:rPr>
              <w:t>）</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高清电子胃镜（</w:t>
            </w:r>
            <w:r>
              <w:rPr>
                <w:sz w:val="21"/>
              </w:rPr>
              <w:t>3</w:t>
            </w:r>
            <w:r>
              <w:rPr>
                <w:sz w:val="21"/>
              </w:rPr>
              <w:t>）</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高清电子治疗胃镜</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超细高清电子胃镜</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高清电子放大胃镜</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高清电子结肠镜</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高清电子放大结肠镜（细径）</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高清电子放大结肠镜（常规）</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内镜转运推车</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台</w:t>
            </w:r>
          </w:p>
        </w:tc>
      </w:tr>
      <w:tr>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双门内镜储存柜</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bl>
    <w:p>
      <w:pPr>
        <w:pStyle w:val="null3"/>
        <w:jc w:val="both"/>
      </w:pPr>
      <w:r>
        <w:rPr>
          <w:sz w:val="21"/>
          <w:b/>
        </w:rPr>
        <w:t>3</w:t>
      </w:r>
      <w:r>
        <w:rPr>
          <w:sz w:val="21"/>
          <w:b/>
        </w:rPr>
        <w:t>、全自动内镜消毒机</w:t>
      </w:r>
    </w:p>
    <w:p>
      <w:pPr>
        <w:pStyle w:val="null3"/>
        <w:jc w:val="both"/>
      </w:pPr>
      <w:r>
        <w:rPr>
          <w:sz w:val="21"/>
          <w:b/>
        </w:rPr>
        <w:t>一、内镜一体化清洗消毒中心</w:t>
      </w:r>
    </w:p>
    <w:p>
      <w:pPr>
        <w:pStyle w:val="null3"/>
        <w:jc w:val="both"/>
      </w:pPr>
      <w:r>
        <w:rPr>
          <w:sz w:val="21"/>
          <w:b/>
        </w:rPr>
        <w:t>1.</w:t>
      </w:r>
      <w:r>
        <w:rPr>
          <w:sz w:val="21"/>
          <w:b/>
        </w:rPr>
        <w:t>清洗槽</w:t>
      </w:r>
    </w:p>
    <w:p>
      <w:pPr>
        <w:pStyle w:val="null3"/>
        <w:jc w:val="both"/>
      </w:pPr>
      <w:r>
        <w:rPr>
          <w:sz w:val="21"/>
        </w:rPr>
        <w:t>1.1</w:t>
      </w:r>
      <w:r>
        <w:rPr>
          <w:sz w:val="21"/>
        </w:rPr>
        <w:t>▲清洗台面由五个内镜专业洗消槽组成，分别为初洗槽、酶洗槽、次洗槽、消毒槽和末洗槽组成，槽体采用</w:t>
      </w:r>
      <w:r>
        <w:rPr>
          <w:sz w:val="21"/>
        </w:rPr>
        <w:t>PMMA</w:t>
      </w:r>
      <w:r>
        <w:rPr>
          <w:sz w:val="21"/>
        </w:rPr>
        <w:t>和</w:t>
      </w:r>
      <w:r>
        <w:rPr>
          <w:sz w:val="21"/>
        </w:rPr>
        <w:t>ABS</w:t>
      </w:r>
      <w:r>
        <w:rPr>
          <w:sz w:val="21"/>
        </w:rPr>
        <w:t>复合材料压注模具一次成型。槽体表面光滑，有韧性，既美观又能保护内镜</w:t>
      </w:r>
      <w:r>
        <w:rPr>
          <w:sz w:val="21"/>
        </w:rPr>
        <w:t>.</w:t>
      </w:r>
    </w:p>
    <w:p>
      <w:pPr>
        <w:pStyle w:val="null3"/>
        <w:jc w:val="both"/>
      </w:pPr>
      <w:r>
        <w:rPr>
          <w:sz w:val="21"/>
        </w:rPr>
        <w:t>1.2</w:t>
      </w:r>
      <w:r>
        <w:rPr>
          <w:sz w:val="21"/>
        </w:rPr>
        <w:t>槽面经数次冷热加工且经防水、防酸、防碱多工艺处理，质薄而坚硬，光亮平滑，抗菌，易清洗，耐摩擦。材料厚度≥</w:t>
      </w:r>
      <w:r>
        <w:rPr>
          <w:sz w:val="21"/>
        </w:rPr>
        <w:t>6mm</w:t>
      </w:r>
      <w:r>
        <w:rPr>
          <w:sz w:val="21"/>
        </w:rPr>
        <w:t>。槽体周边的吸附工艺水平高湛，使</w:t>
      </w:r>
      <w:r>
        <w:rPr>
          <w:sz w:val="21"/>
        </w:rPr>
        <w:t>R</w:t>
      </w:r>
      <w:r>
        <w:rPr>
          <w:sz w:val="21"/>
        </w:rPr>
        <w:t>角尽量保持</w:t>
      </w:r>
      <w:r>
        <w:rPr>
          <w:sz w:val="21"/>
        </w:rPr>
        <w:t>90</w:t>
      </w:r>
      <w:r>
        <w:rPr>
          <w:sz w:val="21"/>
        </w:rPr>
        <w:t>度。每个槽之间的连接紧密、平整，避免残留。</w:t>
      </w:r>
    </w:p>
    <w:p>
      <w:pPr>
        <w:pStyle w:val="null3"/>
        <w:jc w:val="both"/>
      </w:pPr>
      <w:r>
        <w:rPr>
          <w:sz w:val="21"/>
        </w:rPr>
        <w:t>1.3</w:t>
      </w:r>
      <w:r>
        <w:rPr>
          <w:sz w:val="21"/>
        </w:rPr>
        <w:t>固层由塑料碳纤维胶树脂混合而成，起到加固台面、承重，安装固定作用；防止迸裂，防止台面长期使用变形。</w:t>
      </w:r>
    </w:p>
    <w:p>
      <w:pPr>
        <w:pStyle w:val="null3"/>
        <w:jc w:val="both"/>
      </w:pPr>
      <w:r>
        <w:rPr>
          <w:sz w:val="21"/>
        </w:rPr>
        <w:t>1.4</w:t>
      </w:r>
      <w:r>
        <w:rPr>
          <w:sz w:val="21"/>
        </w:rPr>
        <w:t>所有槽体采用后拆式设计，在槽后上方向上突出≥</w:t>
      </w:r>
      <w:r>
        <w:rPr>
          <w:sz w:val="21"/>
        </w:rPr>
        <w:t>27</w:t>
      </w:r>
      <w:r>
        <w:rPr>
          <w:sz w:val="21"/>
        </w:rPr>
        <w:t>英寸</w:t>
      </w:r>
      <w:r>
        <w:rPr>
          <w:sz w:val="21"/>
        </w:rPr>
        <w:t>60mm</w:t>
      </w:r>
      <w:r>
        <w:rPr>
          <w:sz w:val="21"/>
        </w:rPr>
        <w:t>，避免水或消毒液残留发霉、污染槽体。槽体装有溢液装置，防止水溢出槽面。槽体后板采用连体设计，既美观，又避免积水残留。</w:t>
      </w:r>
    </w:p>
    <w:p>
      <w:pPr>
        <w:pStyle w:val="null3"/>
        <w:jc w:val="both"/>
      </w:pPr>
      <w:r>
        <w:rPr>
          <w:sz w:val="21"/>
        </w:rPr>
        <w:t>1.5</w:t>
      </w:r>
      <w:r>
        <w:rPr>
          <w:sz w:val="21"/>
        </w:rPr>
        <w:t>槽体台面采用流体学工艺设计，科学的与人体结构相结合，又不积水。台面厚度＞</w:t>
      </w:r>
      <w:r>
        <w:rPr>
          <w:sz w:val="21"/>
        </w:rPr>
        <w:t>5mm</w:t>
      </w:r>
      <w:r>
        <w:rPr>
          <w:sz w:val="21"/>
        </w:rPr>
        <w:t>，离地高度≤</w:t>
      </w:r>
      <w:r>
        <w:rPr>
          <w:sz w:val="21"/>
        </w:rPr>
        <w:t>860mm</w:t>
      </w:r>
      <w:r>
        <w:rPr>
          <w:sz w:val="21"/>
        </w:rPr>
        <w:t>。槽体排水面既美观，又能使污水排放干净，防止污染。</w:t>
      </w:r>
    </w:p>
    <w:p>
      <w:pPr>
        <w:pStyle w:val="null3"/>
        <w:jc w:val="both"/>
      </w:pPr>
      <w:r>
        <w:rPr>
          <w:sz w:val="21"/>
        </w:rPr>
        <w:t>1.6</w:t>
      </w:r>
      <w:r>
        <w:rPr>
          <w:sz w:val="21"/>
        </w:rPr>
        <w:t>▲方槽外径：≤</w:t>
      </w:r>
      <w:r>
        <w:rPr>
          <w:sz w:val="21"/>
        </w:rPr>
        <w:t>610mm</w:t>
      </w:r>
      <w:r>
        <w:rPr>
          <w:sz w:val="21"/>
        </w:rPr>
        <w:t>×</w:t>
      </w:r>
      <w:r>
        <w:rPr>
          <w:sz w:val="21"/>
        </w:rPr>
        <w:t>660mm</w:t>
      </w:r>
      <w:r>
        <w:rPr>
          <w:sz w:val="21"/>
        </w:rPr>
        <w:t>×</w:t>
      </w:r>
      <w:r>
        <w:rPr>
          <w:sz w:val="21"/>
        </w:rPr>
        <w:t>170mm</w:t>
      </w:r>
      <w:r>
        <w:rPr>
          <w:sz w:val="21"/>
        </w:rPr>
        <w:t>，小方槽内径：≥</w:t>
      </w:r>
      <w:r>
        <w:rPr>
          <w:sz w:val="21"/>
        </w:rPr>
        <w:t>490mm</w:t>
      </w:r>
      <w:r>
        <w:rPr>
          <w:sz w:val="21"/>
        </w:rPr>
        <w:t>×</w:t>
      </w:r>
      <w:r>
        <w:rPr>
          <w:sz w:val="21"/>
        </w:rPr>
        <w:t>410mm</w:t>
      </w:r>
      <w:r>
        <w:rPr>
          <w:sz w:val="21"/>
        </w:rPr>
        <w:t>×</w:t>
      </w:r>
      <w:r>
        <w:rPr>
          <w:sz w:val="21"/>
        </w:rPr>
        <w:t>170mm</w:t>
      </w:r>
    </w:p>
    <w:p>
      <w:pPr>
        <w:pStyle w:val="null3"/>
        <w:jc w:val="both"/>
      </w:pPr>
      <w:r>
        <w:rPr>
          <w:sz w:val="21"/>
          <w:b/>
        </w:rPr>
        <w:t xml:space="preserve">2. </w:t>
      </w:r>
      <w:r>
        <w:rPr>
          <w:sz w:val="21"/>
          <w:b/>
        </w:rPr>
        <w:t>酶洗</w:t>
      </w:r>
      <w:r>
        <w:rPr>
          <w:sz w:val="21"/>
          <w:b/>
        </w:rPr>
        <w:t>/</w:t>
      </w:r>
      <w:r>
        <w:rPr>
          <w:sz w:val="21"/>
          <w:b/>
        </w:rPr>
        <w:t>消毒槽</w:t>
      </w:r>
    </w:p>
    <w:p>
      <w:pPr>
        <w:pStyle w:val="null3"/>
        <w:jc w:val="both"/>
      </w:pPr>
      <w:r>
        <w:rPr>
          <w:sz w:val="21"/>
        </w:rPr>
        <w:t>2.1</w:t>
      </w:r>
      <w:r>
        <w:rPr>
          <w:sz w:val="21"/>
        </w:rPr>
        <w:t>▲清洗台面由五个内镜专业洗消槽组成，分别为初洗槽、酶洗槽、次洗槽、消毒槽和末洗槽组成，槽体采用</w:t>
      </w:r>
      <w:r>
        <w:rPr>
          <w:sz w:val="21"/>
        </w:rPr>
        <w:t>PMMA</w:t>
      </w:r>
      <w:r>
        <w:rPr>
          <w:sz w:val="21"/>
        </w:rPr>
        <w:t>和</w:t>
      </w:r>
      <w:r>
        <w:rPr>
          <w:sz w:val="21"/>
        </w:rPr>
        <w:t>ABS</w:t>
      </w:r>
      <w:r>
        <w:rPr>
          <w:sz w:val="21"/>
        </w:rPr>
        <w:t>复合材料压注模具一次成型。槽体表面光滑，有韧性，既美观又能保护内镜</w:t>
      </w:r>
      <w:r>
        <w:rPr>
          <w:sz w:val="21"/>
        </w:rPr>
        <w:t>.</w:t>
      </w:r>
    </w:p>
    <w:p>
      <w:pPr>
        <w:pStyle w:val="null3"/>
        <w:jc w:val="both"/>
      </w:pPr>
      <w:r>
        <w:rPr>
          <w:sz w:val="21"/>
        </w:rPr>
        <w:t>2.2</w:t>
      </w:r>
      <w:r>
        <w:rPr>
          <w:sz w:val="21"/>
        </w:rPr>
        <w:t>槽面经数次冷热加工且经防水、防酸、防碱多工艺处理，质薄而坚硬，光亮平滑，抗菌，易清洗，耐摩擦。材料厚度≥</w:t>
      </w:r>
      <w:r>
        <w:rPr>
          <w:sz w:val="21"/>
        </w:rPr>
        <w:t>6mm</w:t>
      </w:r>
      <w:r>
        <w:rPr>
          <w:sz w:val="21"/>
        </w:rPr>
        <w:t>。槽体周边的吸附工艺水平高湛，使</w:t>
      </w:r>
      <w:r>
        <w:rPr>
          <w:sz w:val="21"/>
        </w:rPr>
        <w:t>R</w:t>
      </w:r>
      <w:r>
        <w:rPr>
          <w:sz w:val="21"/>
        </w:rPr>
        <w:t>角尽量保持</w:t>
      </w:r>
      <w:r>
        <w:rPr>
          <w:sz w:val="21"/>
        </w:rPr>
        <w:t>90</w:t>
      </w:r>
      <w:r>
        <w:rPr>
          <w:sz w:val="21"/>
        </w:rPr>
        <w:t>度。每个槽之间的连接紧密、平整，避免残留。</w:t>
      </w:r>
    </w:p>
    <w:p>
      <w:pPr>
        <w:pStyle w:val="null3"/>
        <w:jc w:val="both"/>
      </w:pPr>
      <w:r>
        <w:rPr>
          <w:sz w:val="21"/>
        </w:rPr>
        <w:t>2.3</w:t>
      </w:r>
      <w:r>
        <w:rPr>
          <w:sz w:val="21"/>
        </w:rPr>
        <w:t>固层由塑料碳纤维胶树脂混合而成，起到加固台面、承重，安装固定作用；防止迸裂，防止台面长期使用变形。</w:t>
      </w:r>
    </w:p>
    <w:p>
      <w:pPr>
        <w:pStyle w:val="null3"/>
        <w:jc w:val="both"/>
      </w:pPr>
      <w:r>
        <w:rPr>
          <w:sz w:val="21"/>
        </w:rPr>
        <w:t>2.4</w:t>
      </w:r>
      <w:r>
        <w:rPr>
          <w:sz w:val="21"/>
        </w:rPr>
        <w:t>所有槽体采用后拆式设计，在槽后上方向上突出</w:t>
      </w:r>
      <w:r>
        <w:rPr>
          <w:sz w:val="21"/>
        </w:rPr>
        <w:t>60mm</w:t>
      </w:r>
      <w:r>
        <w:rPr>
          <w:sz w:val="21"/>
        </w:rPr>
        <w:t>，避免水或消毒液残留发霉、污染槽体。槽体装有溢液装置，防止水溢出槽面。槽体后板采用连体设计，既美观，又避免积水残留。</w:t>
      </w:r>
    </w:p>
    <w:p>
      <w:pPr>
        <w:pStyle w:val="null3"/>
        <w:jc w:val="both"/>
      </w:pPr>
      <w:r>
        <w:rPr>
          <w:sz w:val="21"/>
        </w:rPr>
        <w:t>2.5</w:t>
      </w:r>
      <w:r>
        <w:rPr>
          <w:sz w:val="21"/>
        </w:rPr>
        <w:t>槽体台面采用流体学工艺设计，科学的与人体结构相结合，又不积水。台面厚度＞</w:t>
      </w:r>
      <w:r>
        <w:rPr>
          <w:sz w:val="21"/>
        </w:rPr>
        <w:t>5mm</w:t>
      </w:r>
      <w:r>
        <w:rPr>
          <w:sz w:val="21"/>
        </w:rPr>
        <w:t>，离地高度≤</w:t>
      </w:r>
      <w:r>
        <w:rPr>
          <w:sz w:val="21"/>
        </w:rPr>
        <w:t>860mm</w:t>
      </w:r>
      <w:r>
        <w:rPr>
          <w:sz w:val="21"/>
        </w:rPr>
        <w:t>。槽体排水面既美观，又能使污水排放干净，防止污染。</w:t>
      </w:r>
    </w:p>
    <w:p>
      <w:pPr>
        <w:pStyle w:val="null3"/>
        <w:jc w:val="both"/>
      </w:pPr>
      <w:r>
        <w:rPr>
          <w:sz w:val="21"/>
        </w:rPr>
        <w:t>2.6</w:t>
      </w:r>
      <w:r>
        <w:rPr>
          <w:sz w:val="21"/>
        </w:rPr>
        <w:t>▲方槽外径：≤</w:t>
      </w:r>
      <w:r>
        <w:rPr>
          <w:sz w:val="21"/>
        </w:rPr>
        <w:t>610mm</w:t>
      </w:r>
      <w:r>
        <w:rPr>
          <w:sz w:val="21"/>
        </w:rPr>
        <w:t>×</w:t>
      </w:r>
      <w:r>
        <w:rPr>
          <w:sz w:val="21"/>
        </w:rPr>
        <w:t>660mm</w:t>
      </w:r>
      <w:r>
        <w:rPr>
          <w:sz w:val="21"/>
        </w:rPr>
        <w:t>×</w:t>
      </w:r>
      <w:r>
        <w:rPr>
          <w:sz w:val="21"/>
        </w:rPr>
        <w:t>170mm</w:t>
      </w:r>
      <w:r>
        <w:rPr>
          <w:sz w:val="21"/>
        </w:rPr>
        <w:t>，小方槽内径：≥</w:t>
      </w:r>
      <w:r>
        <w:rPr>
          <w:sz w:val="21"/>
        </w:rPr>
        <w:t>490mm</w:t>
      </w:r>
      <w:r>
        <w:rPr>
          <w:sz w:val="21"/>
        </w:rPr>
        <w:t>×</w:t>
      </w:r>
      <w:r>
        <w:rPr>
          <w:sz w:val="21"/>
        </w:rPr>
        <w:t>410mm</w:t>
      </w:r>
      <w:r>
        <w:rPr>
          <w:sz w:val="21"/>
        </w:rPr>
        <w:t>×</w:t>
      </w:r>
      <w:r>
        <w:rPr>
          <w:sz w:val="21"/>
        </w:rPr>
        <w:t>170mm</w:t>
      </w:r>
    </w:p>
    <w:p>
      <w:pPr>
        <w:pStyle w:val="null3"/>
        <w:jc w:val="both"/>
      </w:pPr>
      <w:r>
        <w:rPr>
          <w:sz w:val="21"/>
        </w:rPr>
        <w:t>2.7</w:t>
      </w:r>
      <w:r>
        <w:rPr>
          <w:sz w:val="21"/>
        </w:rPr>
        <w:t>▲按最新规范配备专用动力泵，最大扬程≥</w:t>
      </w:r>
      <w:r>
        <w:rPr>
          <w:sz w:val="21"/>
        </w:rPr>
        <w:t>10M</w:t>
      </w:r>
      <w:r>
        <w:rPr>
          <w:sz w:val="21"/>
        </w:rPr>
        <w:t>，最大流量≥</w:t>
      </w:r>
      <w:r>
        <w:rPr>
          <w:sz w:val="21"/>
        </w:rPr>
        <w:t>28L/MIN</w:t>
      </w:r>
      <w:r>
        <w:rPr>
          <w:sz w:val="21"/>
        </w:rPr>
        <w:t>，耐酸耐碱，提供相关图片。</w:t>
      </w:r>
    </w:p>
    <w:p>
      <w:pPr>
        <w:pStyle w:val="null3"/>
        <w:jc w:val="both"/>
      </w:pPr>
      <w:r>
        <w:rPr>
          <w:sz w:val="21"/>
        </w:rPr>
        <w:t>2.8</w:t>
      </w:r>
      <w:r>
        <w:rPr>
          <w:sz w:val="21"/>
        </w:rPr>
        <w:t>▲一键启动自动排废液和排废水，无需手工，降低医护人员与危化品的接触时间，保障医护人员的人身健康。</w:t>
      </w:r>
    </w:p>
    <w:p>
      <w:pPr>
        <w:pStyle w:val="null3"/>
        <w:jc w:val="both"/>
      </w:pPr>
      <w:r>
        <w:rPr>
          <w:sz w:val="21"/>
          <w:b/>
        </w:rPr>
        <w:t>3.</w:t>
      </w:r>
      <w:r>
        <w:rPr>
          <w:sz w:val="21"/>
          <w:b/>
        </w:rPr>
        <w:t>柜架及门</w:t>
      </w:r>
    </w:p>
    <w:p>
      <w:pPr>
        <w:pStyle w:val="null3"/>
        <w:jc w:val="both"/>
      </w:pPr>
      <w:r>
        <w:rPr>
          <w:sz w:val="21"/>
        </w:rPr>
        <w:t>3.1</w:t>
      </w:r>
      <w:r>
        <w:rPr>
          <w:sz w:val="21"/>
        </w:rPr>
        <w:t>柜门由彩晶钢化玻璃材料制成，环保、防潮、耐酸碱，永不变型变色，生锈。</w:t>
      </w:r>
    </w:p>
    <w:p>
      <w:pPr>
        <w:pStyle w:val="null3"/>
        <w:jc w:val="both"/>
      </w:pPr>
      <w:r>
        <w:rPr>
          <w:sz w:val="21"/>
        </w:rPr>
        <w:t>3.2</w:t>
      </w:r>
      <w:r>
        <w:rPr>
          <w:sz w:val="21"/>
        </w:rPr>
        <w:t>柜门门框采用塑钢材料压注而成，防潮，防腐蚀。既美观又耐用。</w:t>
      </w:r>
    </w:p>
    <w:p>
      <w:pPr>
        <w:pStyle w:val="null3"/>
        <w:jc w:val="both"/>
      </w:pPr>
      <w:r>
        <w:rPr>
          <w:sz w:val="21"/>
        </w:rPr>
        <w:t>3.3</w:t>
      </w:r>
      <w:r>
        <w:rPr>
          <w:sz w:val="21"/>
        </w:rPr>
        <w:t>柜门固定活页采用防锈可调式，方便有需要时对柜门进行调校。</w:t>
      </w:r>
    </w:p>
    <w:p>
      <w:pPr>
        <w:pStyle w:val="null3"/>
        <w:jc w:val="both"/>
      </w:pPr>
      <w:r>
        <w:rPr>
          <w:sz w:val="21"/>
        </w:rPr>
        <w:t>3.4</w:t>
      </w:r>
      <w:r>
        <w:rPr>
          <w:sz w:val="21"/>
        </w:rPr>
        <w:t>柜门全部安装于架子外部，避免架子结构外露而不协调，不美观。</w:t>
      </w:r>
    </w:p>
    <w:p>
      <w:pPr>
        <w:pStyle w:val="null3"/>
        <w:jc w:val="both"/>
      </w:pPr>
      <w:r>
        <w:rPr>
          <w:sz w:val="21"/>
        </w:rPr>
        <w:t>3.5</w:t>
      </w:r>
      <w:r>
        <w:rPr>
          <w:sz w:val="21"/>
        </w:rPr>
        <w:t>门板颜色可按用户要求定制色彩。根据用户实际尺寸整体设计，使门板大小均衡，协调美观。</w:t>
      </w:r>
    </w:p>
    <w:p>
      <w:pPr>
        <w:pStyle w:val="null3"/>
        <w:jc w:val="both"/>
      </w:pPr>
      <w:r>
        <w:rPr>
          <w:sz w:val="21"/>
        </w:rPr>
        <w:t>3.6</w:t>
      </w:r>
      <w:r>
        <w:rPr>
          <w:sz w:val="21"/>
        </w:rPr>
        <w:t>▲支架选用</w:t>
      </w:r>
      <w:r>
        <w:rPr>
          <w:sz w:val="21"/>
        </w:rPr>
        <w:t>304</w:t>
      </w:r>
      <w:r>
        <w:rPr>
          <w:sz w:val="21"/>
        </w:rPr>
        <w:t>不锈钢，厚度≥</w:t>
      </w:r>
      <w:r>
        <w:rPr>
          <w:sz w:val="21"/>
        </w:rPr>
        <w:t>1.2mm</w:t>
      </w:r>
      <w:r>
        <w:rPr>
          <w:sz w:val="21"/>
        </w:rPr>
        <w:t>。配备万向轮与制动，方便转运。</w:t>
      </w:r>
    </w:p>
    <w:p>
      <w:pPr>
        <w:pStyle w:val="null3"/>
        <w:jc w:val="both"/>
      </w:pPr>
      <w:r>
        <w:rPr>
          <w:sz w:val="21"/>
          <w:b/>
        </w:rPr>
        <w:t>4.</w:t>
      </w:r>
      <w:r>
        <w:rPr>
          <w:sz w:val="21"/>
          <w:b/>
        </w:rPr>
        <w:t>功能背板</w:t>
      </w:r>
    </w:p>
    <w:p>
      <w:pPr>
        <w:pStyle w:val="null3"/>
        <w:jc w:val="both"/>
      </w:pPr>
      <w:r>
        <w:rPr>
          <w:sz w:val="21"/>
        </w:rPr>
        <w:t>4.1</w:t>
      </w:r>
      <w:r>
        <w:rPr>
          <w:sz w:val="21"/>
        </w:rPr>
        <w:t>表面光滑、耐腐蚀，永不生锈，既美观又实在，易于清洁擦拭，不会存在死角。</w:t>
      </w:r>
    </w:p>
    <w:p>
      <w:pPr>
        <w:pStyle w:val="null3"/>
        <w:jc w:val="both"/>
      </w:pPr>
      <w:r>
        <w:rPr>
          <w:sz w:val="21"/>
        </w:rPr>
        <w:t xml:space="preserve">4.2 </w:t>
      </w:r>
      <w:r>
        <w:rPr>
          <w:sz w:val="21"/>
        </w:rPr>
        <w:t>背板材料采用</w:t>
      </w:r>
      <w:r>
        <w:rPr>
          <w:sz w:val="21"/>
        </w:rPr>
        <w:t>PMMA</w:t>
      </w:r>
      <w:r>
        <w:rPr>
          <w:sz w:val="21"/>
        </w:rPr>
        <w:t>复合材料，厚度≥</w:t>
      </w:r>
      <w:r>
        <w:rPr>
          <w:sz w:val="21"/>
        </w:rPr>
        <w:t>6mm</w:t>
      </w:r>
      <w:r>
        <w:rPr>
          <w:sz w:val="21"/>
        </w:rPr>
        <w:t>，无须采用玻璃钢加固，防止爆裂，也易于安装。</w:t>
      </w:r>
    </w:p>
    <w:p>
      <w:pPr>
        <w:pStyle w:val="null3"/>
        <w:jc w:val="both"/>
      </w:pPr>
      <w:r>
        <w:rPr>
          <w:sz w:val="21"/>
        </w:rPr>
        <w:t>4.3</w:t>
      </w:r>
      <w:r>
        <w:rPr>
          <w:sz w:val="21"/>
        </w:rPr>
        <w:t>背板采用整体式一次性压模吸注而成，接缝少、雅观。</w:t>
      </w:r>
    </w:p>
    <w:p>
      <w:pPr>
        <w:pStyle w:val="null3"/>
        <w:jc w:val="both"/>
      </w:pPr>
      <w:r>
        <w:rPr>
          <w:sz w:val="21"/>
        </w:rPr>
        <w:t>4.4</w:t>
      </w:r>
      <w:r>
        <w:rPr>
          <w:sz w:val="21"/>
        </w:rPr>
        <w:t>▲背板中部突出部份为</w:t>
      </w:r>
      <w:r>
        <w:rPr>
          <w:sz w:val="21"/>
        </w:rPr>
        <w:t>20cm</w:t>
      </w:r>
      <w:r>
        <w:rPr>
          <w:sz w:val="21"/>
        </w:rPr>
        <w:t>×</w:t>
      </w:r>
      <w:r>
        <w:rPr>
          <w:sz w:val="21"/>
        </w:rPr>
        <w:t>10cm</w:t>
      </w:r>
      <w:r>
        <w:rPr>
          <w:sz w:val="21"/>
        </w:rPr>
        <w:t>，既可安装控制电路，亦可存放工作配件或其它物品，结构合理、防水，存放稳固。</w:t>
      </w:r>
    </w:p>
    <w:p>
      <w:pPr>
        <w:pStyle w:val="null3"/>
        <w:jc w:val="both"/>
      </w:pPr>
      <w:r>
        <w:rPr>
          <w:sz w:val="21"/>
        </w:rPr>
        <w:t>4.5</w:t>
      </w:r>
      <w:r>
        <w:rPr>
          <w:sz w:val="21"/>
        </w:rPr>
        <w:t>转角槽背板一体连成，与转角槽结构协调一致，雅观实用。</w:t>
      </w:r>
    </w:p>
    <w:p>
      <w:pPr>
        <w:pStyle w:val="null3"/>
        <w:jc w:val="both"/>
      </w:pPr>
      <w:r>
        <w:rPr>
          <w:sz w:val="21"/>
        </w:rPr>
        <w:t>4.6</w:t>
      </w:r>
      <w:r>
        <w:rPr>
          <w:sz w:val="21"/>
        </w:rPr>
        <w:t>电箱、照明灯可安装为内藏式，整体协调美观。</w:t>
      </w:r>
    </w:p>
    <w:p>
      <w:pPr>
        <w:pStyle w:val="null3"/>
        <w:jc w:val="both"/>
      </w:pPr>
      <w:r>
        <w:rPr>
          <w:sz w:val="21"/>
          <w:b/>
        </w:rPr>
        <w:t>5.</w:t>
      </w:r>
      <w:r>
        <w:rPr>
          <w:sz w:val="21"/>
          <w:b/>
        </w:rPr>
        <w:t>可控式水龙头</w:t>
      </w:r>
    </w:p>
    <w:p>
      <w:pPr>
        <w:pStyle w:val="null3"/>
        <w:jc w:val="both"/>
      </w:pPr>
      <w:r>
        <w:rPr>
          <w:sz w:val="21"/>
        </w:rPr>
        <w:t>5.1</w:t>
      </w:r>
      <w:r>
        <w:rPr>
          <w:sz w:val="21"/>
        </w:rPr>
        <w:t>抗强酸碱</w:t>
      </w:r>
      <w:r>
        <w:rPr>
          <w:sz w:val="21"/>
        </w:rPr>
        <w:t>,</w:t>
      </w:r>
      <w:r>
        <w:rPr>
          <w:sz w:val="21"/>
        </w:rPr>
        <w:t>具有耐腐蚀功能。出水装置经过防腐蚀处理。</w:t>
      </w:r>
    </w:p>
    <w:p>
      <w:pPr>
        <w:pStyle w:val="null3"/>
        <w:jc w:val="both"/>
      </w:pPr>
      <w:r>
        <w:rPr>
          <w:sz w:val="21"/>
        </w:rPr>
        <w:t>5.2</w:t>
      </w:r>
      <w:r>
        <w:rPr>
          <w:sz w:val="21"/>
        </w:rPr>
        <w:t>纯不锈钢制成。拒绝断裂风险。</w:t>
      </w:r>
    </w:p>
    <w:p>
      <w:pPr>
        <w:pStyle w:val="null3"/>
        <w:jc w:val="both"/>
      </w:pPr>
      <w:r>
        <w:rPr>
          <w:sz w:val="21"/>
        </w:rPr>
        <w:t>5.3</w:t>
      </w:r>
      <w:r>
        <w:rPr>
          <w:sz w:val="21"/>
        </w:rPr>
        <w:t>▲可控制转向于水流方向。易于拆卸及物表消毒。</w:t>
      </w:r>
    </w:p>
    <w:p>
      <w:pPr>
        <w:pStyle w:val="null3"/>
        <w:jc w:val="both"/>
      </w:pPr>
      <w:r>
        <w:rPr>
          <w:sz w:val="21"/>
          <w:b/>
        </w:rPr>
        <w:t>6.</w:t>
      </w:r>
      <w:r>
        <w:rPr>
          <w:sz w:val="21"/>
          <w:b/>
        </w:rPr>
        <w:t>高压水</w:t>
      </w:r>
      <w:r>
        <w:rPr>
          <w:sz w:val="21"/>
          <w:b/>
        </w:rPr>
        <w:t>/</w:t>
      </w:r>
      <w:r>
        <w:rPr>
          <w:sz w:val="21"/>
          <w:b/>
        </w:rPr>
        <w:t>气枪</w:t>
      </w:r>
    </w:p>
    <w:p>
      <w:pPr>
        <w:pStyle w:val="null3"/>
        <w:jc w:val="both"/>
      </w:pPr>
      <w:r>
        <w:rPr>
          <w:sz w:val="21"/>
        </w:rPr>
        <w:t>6.1</w:t>
      </w:r>
      <w:r>
        <w:rPr>
          <w:sz w:val="21"/>
        </w:rPr>
        <w:t>额定压力</w:t>
      </w:r>
      <w:r>
        <w:rPr>
          <w:sz w:val="21"/>
        </w:rPr>
        <w:t>0.29Mpa</w:t>
      </w:r>
      <w:r>
        <w:rPr>
          <w:sz w:val="21"/>
        </w:rPr>
        <w:t>。</w:t>
      </w:r>
    </w:p>
    <w:p>
      <w:pPr>
        <w:pStyle w:val="null3"/>
        <w:jc w:val="both"/>
      </w:pPr>
      <w:r>
        <w:rPr>
          <w:sz w:val="21"/>
        </w:rPr>
        <w:t>6.2</w:t>
      </w:r>
      <w:r>
        <w:rPr>
          <w:sz w:val="21"/>
        </w:rPr>
        <w:t>压力和出水，出气方向可调。</w:t>
      </w:r>
    </w:p>
    <w:p>
      <w:pPr>
        <w:pStyle w:val="null3"/>
        <w:jc w:val="both"/>
      </w:pPr>
      <w:r>
        <w:rPr>
          <w:sz w:val="21"/>
        </w:rPr>
        <w:t>6.3</w:t>
      </w:r>
      <w:r>
        <w:rPr>
          <w:sz w:val="21"/>
        </w:rPr>
        <w:t>配≥</w:t>
      </w:r>
      <w:r>
        <w:rPr>
          <w:sz w:val="21"/>
        </w:rPr>
        <w:t>2</w:t>
      </w:r>
      <w:r>
        <w:rPr>
          <w:sz w:val="21"/>
        </w:rPr>
        <w:t>个不同形状喷嘴，更换采用螺旋式，既方便又紧固。</w:t>
      </w:r>
    </w:p>
    <w:p>
      <w:pPr>
        <w:pStyle w:val="null3"/>
        <w:jc w:val="both"/>
      </w:pPr>
      <w:r>
        <w:rPr>
          <w:sz w:val="21"/>
        </w:rPr>
        <w:t>6.4</w:t>
      </w:r>
      <w:r>
        <w:rPr>
          <w:sz w:val="21"/>
        </w:rPr>
        <w:t>内镜专用，采用优质</w:t>
      </w:r>
      <w:r>
        <w:rPr>
          <w:sz w:val="21"/>
        </w:rPr>
        <w:t>304#</w:t>
      </w:r>
      <w:r>
        <w:rPr>
          <w:sz w:val="21"/>
        </w:rPr>
        <w:t>全不锈钢材料一次性开模铸造，无接缝，防腐蚀电镀处理。</w:t>
      </w:r>
    </w:p>
    <w:p>
      <w:pPr>
        <w:pStyle w:val="null3"/>
        <w:jc w:val="both"/>
      </w:pPr>
      <w:r>
        <w:rPr>
          <w:sz w:val="21"/>
        </w:rPr>
        <w:t>6.5</w:t>
      </w:r>
      <w:r>
        <w:rPr>
          <w:sz w:val="21"/>
        </w:rPr>
        <w:t>设有专用安全防震环，避免管路不畅，高压水冲破内镜管壁。</w:t>
      </w:r>
    </w:p>
    <w:p>
      <w:pPr>
        <w:pStyle w:val="null3"/>
        <w:jc w:val="both"/>
      </w:pPr>
      <w:r>
        <w:rPr>
          <w:sz w:val="21"/>
        </w:rPr>
        <w:t>6.6</w:t>
      </w:r>
      <w:r>
        <w:rPr>
          <w:sz w:val="21"/>
        </w:rPr>
        <w:t>开关压力可调，根据个人习惯和方法可随时调整。</w:t>
      </w:r>
    </w:p>
    <w:p>
      <w:pPr>
        <w:pStyle w:val="null3"/>
        <w:jc w:val="both"/>
      </w:pPr>
      <w:r>
        <w:rPr>
          <w:sz w:val="21"/>
        </w:rPr>
        <w:t>6.7</w:t>
      </w:r>
      <w:r>
        <w:rPr>
          <w:sz w:val="21"/>
        </w:rPr>
        <w:t>开关设置灵敏，便于工作人员使用。</w:t>
      </w:r>
    </w:p>
    <w:p>
      <w:pPr>
        <w:pStyle w:val="null3"/>
        <w:jc w:val="both"/>
      </w:pPr>
      <w:r>
        <w:rPr>
          <w:sz w:val="21"/>
          <w:b/>
        </w:rPr>
        <w:t>7.</w:t>
      </w:r>
      <w:r>
        <w:rPr>
          <w:sz w:val="21"/>
          <w:b/>
        </w:rPr>
        <w:t>水处理器</w:t>
      </w:r>
    </w:p>
    <w:p>
      <w:pPr>
        <w:pStyle w:val="null3"/>
        <w:jc w:val="both"/>
      </w:pPr>
      <w:r>
        <w:rPr>
          <w:sz w:val="21"/>
        </w:rPr>
        <w:t>7.1</w:t>
      </w:r>
      <w:r>
        <w:rPr>
          <w:sz w:val="21"/>
        </w:rPr>
        <w:t>处理性能指标要求：严格按照卫生部《规范》，专用水处理器，净化水质，更保证内镜清洗安全。</w:t>
      </w:r>
    </w:p>
    <w:p>
      <w:pPr>
        <w:pStyle w:val="null3"/>
        <w:jc w:val="both"/>
      </w:pPr>
      <w:r>
        <w:rPr>
          <w:sz w:val="21"/>
          <w:b/>
        </w:rPr>
        <w:t>8.</w:t>
      </w:r>
      <w:r>
        <w:rPr>
          <w:sz w:val="21"/>
          <w:b/>
        </w:rPr>
        <w:t>内镜清洗消毒流程牌</w:t>
      </w:r>
    </w:p>
    <w:p>
      <w:pPr>
        <w:pStyle w:val="null3"/>
        <w:jc w:val="both"/>
      </w:pPr>
      <w:r>
        <w:rPr>
          <w:sz w:val="21"/>
        </w:rPr>
        <w:t>8.1</w:t>
      </w:r>
      <w:r>
        <w:rPr>
          <w:sz w:val="21"/>
        </w:rPr>
        <w:t>不干胶贴于背板上，规范内的每个流程清晰可见。</w:t>
      </w:r>
    </w:p>
    <w:p>
      <w:pPr>
        <w:pStyle w:val="null3"/>
        <w:jc w:val="both"/>
      </w:pPr>
      <w:r>
        <w:rPr>
          <w:sz w:val="21"/>
        </w:rPr>
        <w:t>8.2</w:t>
      </w:r>
      <w:r>
        <w:rPr>
          <w:sz w:val="21"/>
        </w:rPr>
        <w:t>易于更换以及清洁。</w:t>
      </w:r>
    </w:p>
    <w:p>
      <w:pPr>
        <w:pStyle w:val="null3"/>
        <w:jc w:val="both"/>
      </w:pPr>
      <w:r>
        <w:rPr>
          <w:sz w:val="21"/>
        </w:rPr>
        <w:t>8.3</w:t>
      </w:r>
      <w:r>
        <w:rPr>
          <w:sz w:val="21"/>
        </w:rPr>
        <w:t>配置</w:t>
      </w:r>
      <w:r>
        <w:rPr>
          <w:sz w:val="21"/>
        </w:rPr>
        <w:t>ABS</w:t>
      </w:r>
      <w:r>
        <w:rPr>
          <w:sz w:val="21"/>
        </w:rPr>
        <w:t>板材固定于背板上。</w:t>
      </w:r>
    </w:p>
    <w:p>
      <w:pPr>
        <w:pStyle w:val="null3"/>
        <w:jc w:val="both"/>
      </w:pPr>
      <w:r>
        <w:rPr>
          <w:sz w:val="21"/>
          <w:b/>
        </w:rPr>
        <w:t>9.</w:t>
      </w:r>
      <w:r>
        <w:rPr>
          <w:sz w:val="21"/>
          <w:b/>
        </w:rPr>
        <w:t>保养操作平台</w:t>
      </w:r>
    </w:p>
    <w:p>
      <w:pPr>
        <w:pStyle w:val="null3"/>
        <w:jc w:val="both"/>
      </w:pPr>
      <w:r>
        <w:rPr>
          <w:sz w:val="21"/>
        </w:rPr>
        <w:t>9.1</w:t>
      </w:r>
      <w:r>
        <w:rPr>
          <w:sz w:val="21"/>
        </w:rPr>
        <w:t>干燥台采用</w:t>
      </w:r>
      <w:r>
        <w:rPr>
          <w:sz w:val="21"/>
        </w:rPr>
        <w:t>PMMA</w:t>
      </w:r>
      <w:r>
        <w:rPr>
          <w:sz w:val="21"/>
        </w:rPr>
        <w:t>复合材料压注模具一次成型。外尺寸</w:t>
      </w:r>
      <w:r>
        <w:rPr>
          <w:sz w:val="21"/>
        </w:rPr>
        <w:t>:</w:t>
      </w:r>
      <w:r>
        <w:rPr>
          <w:sz w:val="21"/>
        </w:rPr>
        <w:t>长</w:t>
      </w:r>
      <w:r>
        <w:rPr>
          <w:sz w:val="21"/>
        </w:rPr>
        <w:t>1700mm*</w:t>
      </w:r>
      <w:r>
        <w:rPr>
          <w:sz w:val="21"/>
        </w:rPr>
        <w:t>宽</w:t>
      </w:r>
      <w:r>
        <w:rPr>
          <w:sz w:val="21"/>
        </w:rPr>
        <w:t>660mm*</w:t>
      </w:r>
      <w:r>
        <w:rPr>
          <w:sz w:val="21"/>
        </w:rPr>
        <w:t>高</w:t>
      </w:r>
      <w:r>
        <w:rPr>
          <w:sz w:val="21"/>
        </w:rPr>
        <w:t>860mm(</w:t>
      </w:r>
      <w:r>
        <w:rPr>
          <w:sz w:val="21"/>
        </w:rPr>
        <w:t>根据实际场地可作调整</w:t>
      </w:r>
      <w:r>
        <w:rPr>
          <w:sz w:val="21"/>
        </w:rPr>
        <w:t>)</w:t>
      </w:r>
      <w:r>
        <w:rPr>
          <w:sz w:val="21"/>
        </w:rPr>
        <w:t>。</w:t>
      </w:r>
    </w:p>
    <w:p>
      <w:pPr>
        <w:pStyle w:val="null3"/>
        <w:jc w:val="both"/>
      </w:pPr>
      <w:r>
        <w:rPr>
          <w:sz w:val="21"/>
        </w:rPr>
        <w:t>9.2</w:t>
      </w:r>
      <w:r>
        <w:rPr>
          <w:sz w:val="21"/>
        </w:rPr>
        <w:t>台面有多个小圆型突起，防止内镜打滑又有利于内镜干燥。</w:t>
      </w:r>
    </w:p>
    <w:p>
      <w:pPr>
        <w:pStyle w:val="null3"/>
        <w:jc w:val="both"/>
      </w:pPr>
      <w:r>
        <w:rPr>
          <w:sz w:val="21"/>
        </w:rPr>
        <w:t>9.3</w:t>
      </w:r>
      <w:r>
        <w:rPr>
          <w:sz w:val="21"/>
        </w:rPr>
        <w:t>台面结构与清洗槽协调一致，同时防止内镜掉落地上。</w:t>
      </w:r>
    </w:p>
    <w:p>
      <w:pPr>
        <w:pStyle w:val="null3"/>
        <w:jc w:val="both"/>
      </w:pPr>
      <w:r>
        <w:rPr>
          <w:sz w:val="21"/>
        </w:rPr>
        <w:t>9.4</w:t>
      </w:r>
      <w:r>
        <w:rPr>
          <w:sz w:val="21"/>
        </w:rPr>
        <w:t>▲配置多位高压自动化吹干和热风烘干系统装置。</w:t>
      </w:r>
    </w:p>
    <w:p>
      <w:pPr>
        <w:pStyle w:val="null3"/>
        <w:jc w:val="both"/>
      </w:pPr>
      <w:r>
        <w:rPr>
          <w:sz w:val="21"/>
        </w:rPr>
        <w:t>9.5</w:t>
      </w:r>
      <w:r>
        <w:rPr>
          <w:sz w:val="21"/>
        </w:rPr>
        <w:t>嵌入式多功能控制开关插座</w:t>
      </w:r>
      <w:r>
        <w:rPr>
          <w:sz w:val="21"/>
        </w:rPr>
        <w:t>,</w:t>
      </w:r>
      <w:r>
        <w:rPr>
          <w:sz w:val="21"/>
        </w:rPr>
        <w:t>方便快捷。</w:t>
      </w:r>
    </w:p>
    <w:p>
      <w:pPr>
        <w:pStyle w:val="null3"/>
        <w:jc w:val="both"/>
      </w:pPr>
      <w:r>
        <w:rPr>
          <w:sz w:val="21"/>
        </w:rPr>
        <w:t>9.6</w:t>
      </w:r>
      <w:r>
        <w:rPr>
          <w:sz w:val="21"/>
        </w:rPr>
        <w:t>一体化的电、气供应系统</w:t>
      </w:r>
      <w:r>
        <w:rPr>
          <w:sz w:val="21"/>
        </w:rPr>
        <w:t>,</w:t>
      </w:r>
      <w:r>
        <w:rPr>
          <w:sz w:val="21"/>
        </w:rPr>
        <w:t>可灵活调整摆放位置。</w:t>
      </w:r>
    </w:p>
    <w:p>
      <w:pPr>
        <w:pStyle w:val="null3"/>
        <w:jc w:val="both"/>
      </w:pPr>
      <w:r>
        <w:rPr>
          <w:sz w:val="21"/>
          <w:b/>
        </w:rPr>
        <w:t>10.</w:t>
      </w:r>
      <w:r>
        <w:rPr>
          <w:sz w:val="21"/>
          <w:b/>
        </w:rPr>
        <w:t>照明灯</w:t>
      </w:r>
    </w:p>
    <w:p>
      <w:pPr>
        <w:pStyle w:val="null3"/>
        <w:jc w:val="both"/>
      </w:pPr>
      <w:r>
        <w:rPr>
          <w:sz w:val="21"/>
        </w:rPr>
        <w:t>10.1</w:t>
      </w:r>
      <w:r>
        <w:rPr>
          <w:sz w:val="21"/>
        </w:rPr>
        <w:t>低温暖色，镶嵌于背板上。</w:t>
      </w:r>
    </w:p>
    <w:p>
      <w:pPr>
        <w:pStyle w:val="null3"/>
        <w:jc w:val="both"/>
      </w:pPr>
      <w:r>
        <w:rPr>
          <w:sz w:val="21"/>
        </w:rPr>
        <w:t>10.2</w:t>
      </w:r>
      <w:r>
        <w:rPr>
          <w:sz w:val="21"/>
        </w:rPr>
        <w:t>卡扣设计，便于更换。</w:t>
      </w:r>
    </w:p>
    <w:p>
      <w:pPr>
        <w:pStyle w:val="null3"/>
        <w:jc w:val="both"/>
      </w:pPr>
      <w:r>
        <w:rPr>
          <w:sz w:val="21"/>
          <w:b/>
        </w:rPr>
        <w:t>11.</w:t>
      </w:r>
      <w:r>
        <w:rPr>
          <w:sz w:val="21"/>
          <w:b/>
        </w:rPr>
        <w:t>多功能一体化电路系统</w:t>
      </w:r>
    </w:p>
    <w:p>
      <w:pPr>
        <w:pStyle w:val="null3"/>
        <w:jc w:val="both"/>
      </w:pPr>
      <w:r>
        <w:rPr>
          <w:sz w:val="21"/>
        </w:rPr>
        <w:t>11.1</w:t>
      </w:r>
      <w:r>
        <w:rPr>
          <w:sz w:val="21"/>
        </w:rPr>
        <w:t>所有供电系统都经过漏电和负载保险开关，保护使用人员的安全。</w:t>
      </w:r>
    </w:p>
    <w:p>
      <w:pPr>
        <w:pStyle w:val="null3"/>
        <w:jc w:val="both"/>
      </w:pPr>
      <w:r>
        <w:rPr>
          <w:sz w:val="21"/>
        </w:rPr>
        <w:t>11.2</w:t>
      </w:r>
      <w:r>
        <w:rPr>
          <w:sz w:val="21"/>
        </w:rPr>
        <w:t>开关和插座都有防水保护装置。</w:t>
      </w:r>
    </w:p>
    <w:p>
      <w:pPr>
        <w:pStyle w:val="null3"/>
        <w:jc w:val="both"/>
      </w:pPr>
      <w:r>
        <w:rPr>
          <w:sz w:val="21"/>
        </w:rPr>
        <w:t>11.3</w:t>
      </w:r>
      <w:r>
        <w:rPr>
          <w:sz w:val="21"/>
        </w:rPr>
        <w:t>强电和弱电线路错开，且强电有双重绝缘保护和接地保护，双重保险。</w:t>
      </w:r>
    </w:p>
    <w:p>
      <w:pPr>
        <w:pStyle w:val="null3"/>
        <w:jc w:val="both"/>
      </w:pPr>
      <w:r>
        <w:rPr>
          <w:sz w:val="21"/>
        </w:rPr>
        <w:t>11.4</w:t>
      </w:r>
      <w:r>
        <w:rPr>
          <w:sz w:val="21"/>
        </w:rPr>
        <w:t>供电线路根据整套系统负荷设计，保证安全，放心使用。</w:t>
      </w:r>
    </w:p>
    <w:p>
      <w:pPr>
        <w:pStyle w:val="null3"/>
        <w:jc w:val="both"/>
      </w:pPr>
      <w:r>
        <w:rPr>
          <w:sz w:val="21"/>
          <w:b/>
        </w:rPr>
        <w:t>12.</w:t>
      </w:r>
      <w:r>
        <w:rPr>
          <w:sz w:val="21"/>
          <w:b/>
        </w:rPr>
        <w:t>专用供排水系统</w:t>
      </w:r>
    </w:p>
    <w:p>
      <w:pPr>
        <w:pStyle w:val="null3"/>
        <w:jc w:val="both"/>
      </w:pPr>
      <w:r>
        <w:rPr>
          <w:sz w:val="21"/>
        </w:rPr>
        <w:t>12.1</w:t>
      </w:r>
      <w:r>
        <w:rPr>
          <w:sz w:val="21"/>
        </w:rPr>
        <w:t>供水系统：根据用户水质进行末洗槽消毒要求每一百毫升低于</w:t>
      </w:r>
      <w:r>
        <w:rPr>
          <w:sz w:val="21"/>
        </w:rPr>
        <w:t>10</w:t>
      </w:r>
      <w:r>
        <w:rPr>
          <w:sz w:val="21"/>
        </w:rPr>
        <w:t>个菌落，保证各个清洗槽的水源符合要求。</w:t>
      </w:r>
    </w:p>
    <w:p>
      <w:pPr>
        <w:pStyle w:val="null3"/>
        <w:jc w:val="both"/>
      </w:pPr>
      <w:r>
        <w:rPr>
          <w:sz w:val="21"/>
        </w:rPr>
        <w:t>12.2</w:t>
      </w:r>
      <w:r>
        <w:rPr>
          <w:sz w:val="21"/>
        </w:rPr>
        <w:t>根据供水压力和供水管径大小，将每个槽压力大小控制在</w:t>
      </w:r>
      <w:r>
        <w:rPr>
          <w:sz w:val="21"/>
        </w:rPr>
        <w:t>2.0~5.0Kpa</w:t>
      </w:r>
      <w:r>
        <w:rPr>
          <w:sz w:val="21"/>
        </w:rPr>
        <w:t>，单槽的供水管径为</w:t>
      </w:r>
      <w:r>
        <w:rPr>
          <w:sz w:val="21"/>
        </w:rPr>
        <w:t>4</w:t>
      </w:r>
      <w:r>
        <w:rPr>
          <w:sz w:val="21"/>
        </w:rPr>
        <w:t>分。</w:t>
      </w:r>
    </w:p>
    <w:p>
      <w:pPr>
        <w:pStyle w:val="null3"/>
        <w:jc w:val="both"/>
      </w:pPr>
      <w:r>
        <w:rPr>
          <w:sz w:val="21"/>
        </w:rPr>
        <w:t>12.3</w:t>
      </w:r>
      <w:r>
        <w:rPr>
          <w:sz w:val="21"/>
        </w:rPr>
        <w:t>合理设计供排水管道，使安装和维护方便容易。</w:t>
      </w:r>
    </w:p>
    <w:p>
      <w:pPr>
        <w:pStyle w:val="null3"/>
        <w:jc w:val="both"/>
      </w:pPr>
      <w:r>
        <w:rPr>
          <w:sz w:val="21"/>
        </w:rPr>
        <w:t>12.4</w:t>
      </w:r>
      <w:r>
        <w:rPr>
          <w:sz w:val="21"/>
        </w:rPr>
        <w:t>清洗槽的槽底从周围向中间倾斜，保证污水排放干净，避免交叉污染。</w:t>
      </w:r>
    </w:p>
    <w:p>
      <w:pPr>
        <w:pStyle w:val="null3"/>
        <w:jc w:val="both"/>
      </w:pPr>
      <w:r>
        <w:rPr>
          <w:sz w:val="21"/>
        </w:rPr>
        <w:t>12.5</w:t>
      </w:r>
      <w:r>
        <w:rPr>
          <w:sz w:val="21"/>
        </w:rPr>
        <w:t>每个清洗槽都时有溢液功能，保证在排水过满时自动排出，避免液体溢出槽面。</w:t>
      </w:r>
    </w:p>
    <w:p>
      <w:pPr>
        <w:pStyle w:val="null3"/>
        <w:jc w:val="both"/>
      </w:pPr>
      <w:r>
        <w:rPr>
          <w:sz w:val="21"/>
        </w:rPr>
        <w:t>12.6</w:t>
      </w:r>
      <w:r>
        <w:rPr>
          <w:sz w:val="21"/>
        </w:rPr>
        <w:t>清洗槽的排水管采用符合国际标准的</w:t>
      </w:r>
      <w:r>
        <w:rPr>
          <w:sz w:val="21"/>
        </w:rPr>
        <w:t>U</w:t>
      </w:r>
      <w:r>
        <w:rPr>
          <w:sz w:val="21"/>
        </w:rPr>
        <w:t>型管，避免下水道溢出各种异味或有害气体、细菌污染空气。</w:t>
      </w:r>
    </w:p>
    <w:p>
      <w:pPr>
        <w:pStyle w:val="null3"/>
        <w:jc w:val="both"/>
      </w:pPr>
      <w:r>
        <w:rPr>
          <w:sz w:val="21"/>
        </w:rPr>
        <w:t>12.7</w:t>
      </w:r>
      <w:r>
        <w:rPr>
          <w:sz w:val="21"/>
        </w:rPr>
        <w:t>所有水管采用耐酸碱、耐热的标准</w:t>
      </w:r>
      <w:r>
        <w:rPr>
          <w:sz w:val="21"/>
        </w:rPr>
        <w:t>PRPP</w:t>
      </w:r>
      <w:r>
        <w:rPr>
          <w:sz w:val="21"/>
        </w:rPr>
        <w:t>管，长久耐用，不容易渗漏。</w:t>
      </w:r>
    </w:p>
    <w:p>
      <w:pPr>
        <w:pStyle w:val="null3"/>
        <w:jc w:val="both"/>
      </w:pPr>
      <w:r>
        <w:rPr>
          <w:sz w:val="21"/>
        </w:rPr>
        <w:t>12.8</w:t>
      </w:r>
      <w:r>
        <w:rPr>
          <w:sz w:val="21"/>
        </w:rPr>
        <w:t>根据排水方向结构，合理安装，使排水顺畅，避免集中排水时反冲。</w:t>
      </w:r>
    </w:p>
    <w:p>
      <w:pPr>
        <w:pStyle w:val="null3"/>
        <w:jc w:val="both"/>
      </w:pPr>
      <w:r>
        <w:rPr>
          <w:sz w:val="21"/>
        </w:rPr>
        <w:t>12.9</w:t>
      </w:r>
      <w:r>
        <w:rPr>
          <w:sz w:val="21"/>
        </w:rPr>
        <w:t>隐藏式设计，下水口可经受消毒液的腐蚀。</w:t>
      </w:r>
    </w:p>
    <w:p>
      <w:pPr>
        <w:pStyle w:val="null3"/>
        <w:jc w:val="both"/>
      </w:pPr>
      <w:r>
        <w:rPr>
          <w:sz w:val="21"/>
          <w:b/>
        </w:rPr>
        <w:t>13.</w:t>
      </w:r>
      <w:r>
        <w:rPr>
          <w:sz w:val="21"/>
          <w:b/>
        </w:rPr>
        <w:t>灌流器</w:t>
      </w:r>
    </w:p>
    <w:p>
      <w:pPr>
        <w:pStyle w:val="null3"/>
        <w:jc w:val="both"/>
      </w:pPr>
      <w:r>
        <w:rPr>
          <w:sz w:val="21"/>
        </w:rPr>
        <w:t>13.1</w:t>
      </w:r>
      <w:r>
        <w:rPr>
          <w:sz w:val="21"/>
        </w:rPr>
        <w:t>▲隐藏式设计，注流器与电脑控制器，控制实际操作流程，并具备定时、倒计时功能</w:t>
      </w:r>
      <w:r>
        <w:rPr>
          <w:sz w:val="21"/>
        </w:rPr>
        <w:t>,</w:t>
      </w:r>
      <w:r>
        <w:rPr>
          <w:sz w:val="21"/>
        </w:rPr>
        <w:t>结束时声音报警提示功能。机械按键不受穿戴以及水渍影响。</w:t>
      </w:r>
    </w:p>
    <w:p>
      <w:pPr>
        <w:pStyle w:val="null3"/>
        <w:jc w:val="both"/>
      </w:pPr>
      <w:r>
        <w:rPr>
          <w:sz w:val="21"/>
        </w:rPr>
        <w:t>13.2</w:t>
      </w:r>
      <w:r>
        <w:rPr>
          <w:sz w:val="21"/>
        </w:rPr>
        <w:t>▲整体配置实现半自动化操作，具备智能化中心，控制系统（消毒时间及次数数码显示、消毒液过期自动报警等）。</w:t>
      </w:r>
    </w:p>
    <w:p>
      <w:pPr>
        <w:pStyle w:val="null3"/>
        <w:jc w:val="both"/>
      </w:pPr>
      <w:r>
        <w:rPr>
          <w:sz w:val="21"/>
        </w:rPr>
        <w:t>13.3</w:t>
      </w:r>
      <w:r>
        <w:rPr>
          <w:sz w:val="21"/>
        </w:rPr>
        <w:t>微型工作站控制，体积小，操作简单，数据可根据要求来调整。</w:t>
      </w:r>
    </w:p>
    <w:p>
      <w:pPr>
        <w:pStyle w:val="null3"/>
        <w:jc w:val="both"/>
      </w:pPr>
      <w:r>
        <w:rPr>
          <w:sz w:val="21"/>
        </w:rPr>
        <w:t>13</w:t>
      </w:r>
      <w:r>
        <w:rPr>
          <w:sz w:val="21"/>
        </w:rPr>
        <w:t>．</w:t>
      </w:r>
      <w:r>
        <w:rPr>
          <w:sz w:val="21"/>
        </w:rPr>
        <w:t>4</w:t>
      </w:r>
      <w:r>
        <w:rPr>
          <w:sz w:val="21"/>
        </w:rPr>
        <w:t>▲配有多种牌子的内镜连接头和≤</w:t>
      </w:r>
      <w:r>
        <w:rPr>
          <w:sz w:val="21"/>
        </w:rPr>
        <w:t>10</w:t>
      </w:r>
      <w:r>
        <w:rPr>
          <w:sz w:val="21"/>
        </w:rPr>
        <w:t>μ的过滤网，便于灌流、更换接头，方便更换与清理，预防纱布棉絮物堵塞。</w:t>
      </w:r>
    </w:p>
    <w:p>
      <w:pPr>
        <w:pStyle w:val="null3"/>
        <w:jc w:val="both"/>
      </w:pPr>
      <w:r>
        <w:rPr>
          <w:sz w:val="21"/>
        </w:rPr>
        <w:t>13</w:t>
      </w:r>
      <w:r>
        <w:rPr>
          <w:sz w:val="21"/>
        </w:rPr>
        <w:t>．</w:t>
      </w:r>
      <w:r>
        <w:rPr>
          <w:sz w:val="21"/>
        </w:rPr>
        <w:t>5</w:t>
      </w:r>
      <w:r>
        <w:rPr>
          <w:sz w:val="21"/>
        </w:rPr>
        <w:t>严格按《内镜清洗消毒操作规范（</w:t>
      </w:r>
      <w:r>
        <w:rPr>
          <w:sz w:val="21"/>
        </w:rPr>
        <w:t>2016</w:t>
      </w:r>
      <w:r>
        <w:rPr>
          <w:sz w:val="21"/>
        </w:rPr>
        <w:t>版）》的标准，国际标准设计，注流器高水压，低流量，适合不同品牌管径内镜。内外同时灌流，使清洗更彻底，保证消毒效果。</w:t>
      </w:r>
    </w:p>
    <w:p>
      <w:pPr>
        <w:pStyle w:val="null3"/>
        <w:jc w:val="both"/>
      </w:pPr>
      <w:r>
        <w:rPr>
          <w:sz w:val="21"/>
        </w:rPr>
        <w:t xml:space="preserve">13.7 </w:t>
      </w:r>
      <w:r>
        <w:rPr>
          <w:sz w:val="21"/>
        </w:rPr>
        <w:t>电压：</w:t>
      </w:r>
      <w:r>
        <w:rPr>
          <w:sz w:val="21"/>
        </w:rPr>
        <w:t xml:space="preserve">24V </w:t>
      </w:r>
      <w:r>
        <w:rPr>
          <w:sz w:val="21"/>
        </w:rPr>
        <w:t>功率：</w:t>
      </w:r>
      <w:r>
        <w:rPr>
          <w:sz w:val="21"/>
        </w:rPr>
        <w:t>72W</w:t>
      </w:r>
    </w:p>
    <w:p>
      <w:pPr>
        <w:pStyle w:val="null3"/>
        <w:jc w:val="both"/>
      </w:pPr>
      <w:r>
        <w:rPr>
          <w:sz w:val="21"/>
          <w:b/>
        </w:rPr>
        <w:t>14.</w:t>
      </w:r>
      <w:r>
        <w:rPr>
          <w:sz w:val="21"/>
          <w:b/>
        </w:rPr>
        <w:t>高压气泵</w:t>
      </w:r>
    </w:p>
    <w:p>
      <w:pPr>
        <w:pStyle w:val="null3"/>
        <w:jc w:val="both"/>
      </w:pPr>
      <w:r>
        <w:rPr>
          <w:sz w:val="21"/>
        </w:rPr>
        <w:t>14.1</w:t>
      </w:r>
      <w:r>
        <w:rPr>
          <w:sz w:val="21"/>
        </w:rPr>
        <w:t>工作方式：采用静音无油气泵，</w:t>
      </w:r>
    </w:p>
    <w:p>
      <w:pPr>
        <w:pStyle w:val="null3"/>
        <w:jc w:val="both"/>
      </w:pPr>
      <w:r>
        <w:rPr>
          <w:sz w:val="21"/>
        </w:rPr>
        <w:t>14.2</w:t>
      </w:r>
      <w:r>
        <w:rPr>
          <w:sz w:val="21"/>
        </w:rPr>
        <w:t>产品大小约：长</w:t>
      </w:r>
      <w:r>
        <w:rPr>
          <w:sz w:val="21"/>
        </w:rPr>
        <w:t>41cm</w:t>
      </w:r>
      <w:r>
        <w:rPr>
          <w:sz w:val="21"/>
        </w:rPr>
        <w:t>、宽</w:t>
      </w:r>
      <w:r>
        <w:rPr>
          <w:sz w:val="21"/>
        </w:rPr>
        <w:t>41cm</w:t>
      </w:r>
      <w:r>
        <w:rPr>
          <w:sz w:val="21"/>
        </w:rPr>
        <w:t>、高</w:t>
      </w:r>
      <w:r>
        <w:rPr>
          <w:sz w:val="21"/>
        </w:rPr>
        <w:t>52cm</w:t>
      </w:r>
      <w:r>
        <w:rPr>
          <w:sz w:val="21"/>
        </w:rPr>
        <w:t>；</w:t>
      </w:r>
    </w:p>
    <w:p>
      <w:pPr>
        <w:pStyle w:val="null3"/>
        <w:jc w:val="both"/>
      </w:pPr>
      <w:r>
        <w:rPr>
          <w:sz w:val="21"/>
        </w:rPr>
        <w:t>14.3</w:t>
      </w:r>
      <w:r>
        <w:rPr>
          <w:sz w:val="21"/>
        </w:rPr>
        <w:t>工作电压：</w:t>
      </w:r>
      <w:r>
        <w:rPr>
          <w:sz w:val="21"/>
        </w:rPr>
        <w:t>AC220V</w:t>
      </w:r>
      <w:r>
        <w:rPr>
          <w:sz w:val="21"/>
        </w:rPr>
        <w:t>，</w:t>
      </w:r>
      <w:r>
        <w:rPr>
          <w:sz w:val="21"/>
        </w:rPr>
        <w:t>50Hz</w:t>
      </w:r>
      <w:r>
        <w:rPr>
          <w:sz w:val="21"/>
        </w:rPr>
        <w:t>，电流：</w:t>
      </w:r>
      <w:r>
        <w:rPr>
          <w:sz w:val="21"/>
        </w:rPr>
        <w:t>2.5A</w:t>
      </w:r>
      <w:r>
        <w:rPr>
          <w:sz w:val="21"/>
        </w:rPr>
        <w:t>，功率：＜</w:t>
      </w:r>
      <w:r>
        <w:rPr>
          <w:sz w:val="21"/>
        </w:rPr>
        <w:t>600W</w:t>
      </w:r>
      <w:r>
        <w:rPr>
          <w:sz w:val="21"/>
        </w:rPr>
        <w:t>，</w:t>
      </w:r>
    </w:p>
    <w:p>
      <w:pPr>
        <w:pStyle w:val="null3"/>
        <w:jc w:val="both"/>
      </w:pPr>
      <w:r>
        <w:rPr>
          <w:sz w:val="21"/>
        </w:rPr>
        <w:t>14.4</w:t>
      </w:r>
      <w:r>
        <w:rPr>
          <w:sz w:val="21"/>
        </w:rPr>
        <w:t>额定排气量≥</w:t>
      </w:r>
      <w:r>
        <w:rPr>
          <w:sz w:val="21"/>
        </w:rPr>
        <w:t>110L/min</w:t>
      </w:r>
      <w:r>
        <w:rPr>
          <w:sz w:val="21"/>
        </w:rPr>
        <w:t>（</w:t>
      </w:r>
      <w:r>
        <w:rPr>
          <w:sz w:val="21"/>
        </w:rPr>
        <w:t>0.4mpa</w:t>
      </w:r>
      <w:r>
        <w:rPr>
          <w:sz w:val="21"/>
        </w:rPr>
        <w:t>），停机压力：</w:t>
      </w:r>
      <w:r>
        <w:rPr>
          <w:sz w:val="21"/>
        </w:rPr>
        <w:t>0.75mpa</w:t>
      </w:r>
      <w:r>
        <w:rPr>
          <w:sz w:val="21"/>
        </w:rPr>
        <w:t>，</w:t>
      </w:r>
    </w:p>
    <w:p>
      <w:pPr>
        <w:pStyle w:val="null3"/>
        <w:jc w:val="both"/>
      </w:pPr>
      <w:r>
        <w:rPr>
          <w:sz w:val="21"/>
        </w:rPr>
        <w:t>14.5</w:t>
      </w:r>
      <w:r>
        <w:rPr>
          <w:sz w:val="21"/>
        </w:rPr>
        <w:t>机器工作噪音≤</w:t>
      </w:r>
      <w:r>
        <w:rPr>
          <w:sz w:val="21"/>
        </w:rPr>
        <w:t>58db</w:t>
      </w:r>
      <w:r>
        <w:rPr>
          <w:sz w:val="21"/>
        </w:rPr>
        <w:t>，</w:t>
      </w:r>
    </w:p>
    <w:p>
      <w:pPr>
        <w:pStyle w:val="null3"/>
        <w:jc w:val="both"/>
      </w:pPr>
      <w:r>
        <w:rPr>
          <w:sz w:val="21"/>
        </w:rPr>
        <w:t>14.6</w:t>
      </w:r>
      <w:r>
        <w:rPr>
          <w:sz w:val="21"/>
        </w:rPr>
        <w:t>容积 ：</w:t>
      </w:r>
      <w:r>
        <w:rPr>
          <w:sz w:val="21"/>
        </w:rPr>
        <w:t>25L</w:t>
      </w:r>
    </w:p>
    <w:p>
      <w:pPr>
        <w:pStyle w:val="null3"/>
        <w:jc w:val="both"/>
      </w:pPr>
      <w:r>
        <w:rPr>
          <w:sz w:val="21"/>
        </w:rPr>
        <w:t>14.7</w:t>
      </w:r>
      <w:r>
        <w:rPr>
          <w:sz w:val="21"/>
        </w:rPr>
        <w:t>大流量无油摇摆活塞式的压缩机作为动力源，经两重水气分离提供稳定的无油无水气源，避免油污进入人体，又能避免终端机器的非耐油</w:t>
      </w:r>
      <w:r>
        <w:rPr>
          <w:sz w:val="21"/>
        </w:rPr>
        <w:t>.</w:t>
      </w:r>
      <w:r>
        <w:rPr>
          <w:sz w:val="21"/>
        </w:rPr>
        <w:t>管因有油而引发故障。其部件均选用优质元器件。</w:t>
      </w:r>
    </w:p>
    <w:p>
      <w:pPr>
        <w:pStyle w:val="null3"/>
        <w:jc w:val="both"/>
      </w:pPr>
      <w:r>
        <w:rPr>
          <w:sz w:val="21"/>
        </w:rPr>
        <w:t>14.8</w:t>
      </w:r>
      <w:r>
        <w:rPr>
          <w:sz w:val="21"/>
        </w:rPr>
        <w:t>流量大，噪音低，气源洁净干燥，运行平稳，能长时间连续工作，寿命长，全自动控制，在运行过程中，当气罐内压力达到设定的最小值或最大值时，压缩机将自动开机或停机</w:t>
      </w:r>
    </w:p>
    <w:p>
      <w:pPr>
        <w:pStyle w:val="null3"/>
        <w:jc w:val="both"/>
      </w:pPr>
      <w:r>
        <w:rPr>
          <w:sz w:val="21"/>
          <w:b/>
        </w:rPr>
        <w:t>15.</w:t>
      </w:r>
      <w:r>
        <w:rPr>
          <w:sz w:val="21"/>
          <w:b/>
        </w:rPr>
        <w:t>消毒槽盖</w:t>
      </w:r>
    </w:p>
    <w:p>
      <w:pPr>
        <w:pStyle w:val="null3"/>
        <w:jc w:val="both"/>
      </w:pPr>
      <w:r>
        <w:rPr>
          <w:sz w:val="21"/>
        </w:rPr>
        <w:t>15.1</w:t>
      </w:r>
      <w:r>
        <w:rPr>
          <w:sz w:val="21"/>
        </w:rPr>
        <w:t>采用</w:t>
      </w:r>
      <w:r>
        <w:rPr>
          <w:sz w:val="21"/>
        </w:rPr>
        <w:t>ABS</w:t>
      </w:r>
      <w:r>
        <w:rPr>
          <w:sz w:val="21"/>
        </w:rPr>
        <w:t>材料压注模具一次成型。</w:t>
      </w:r>
    </w:p>
    <w:p>
      <w:pPr>
        <w:pStyle w:val="null3"/>
        <w:jc w:val="both"/>
      </w:pPr>
      <w:r>
        <w:rPr>
          <w:sz w:val="21"/>
        </w:rPr>
        <w:t>15.2</w:t>
      </w:r>
      <w:r>
        <w:rPr>
          <w:sz w:val="21"/>
        </w:rPr>
        <w:t>盖子透明密封，方便观察消毒槽中镜子状况，有利于及时采取相应措施。</w:t>
      </w:r>
    </w:p>
    <w:p>
      <w:pPr>
        <w:pStyle w:val="null3"/>
        <w:jc w:val="both"/>
      </w:pPr>
      <w:r>
        <w:rPr>
          <w:sz w:val="21"/>
        </w:rPr>
        <w:t>15.3</w:t>
      </w:r>
      <w:r>
        <w:rPr>
          <w:sz w:val="21"/>
        </w:rPr>
        <w:t>▲盖子带两个手柄，污染和洁净分开拿取，减少交叉感染。方便取放。</w:t>
      </w:r>
    </w:p>
    <w:p>
      <w:pPr>
        <w:pStyle w:val="null3"/>
        <w:jc w:val="both"/>
      </w:pPr>
      <w:r>
        <w:rPr>
          <w:sz w:val="21"/>
        </w:rPr>
        <w:t>15.4</w:t>
      </w:r>
      <w:r>
        <w:rPr>
          <w:sz w:val="21"/>
        </w:rPr>
        <w:t>盖子能完全密封消毒池，防止消毒液汽化污染环境，损害医务工作人员健康。</w:t>
      </w:r>
    </w:p>
    <w:p>
      <w:pPr>
        <w:pStyle w:val="null3"/>
        <w:jc w:val="both"/>
      </w:pPr>
      <w:r>
        <w:rPr>
          <w:sz w:val="21"/>
          <w:b/>
        </w:rPr>
        <w:t>16.</w:t>
      </w:r>
      <w:r>
        <w:rPr>
          <w:sz w:val="21"/>
          <w:b/>
        </w:rPr>
        <w:t>纱布盒</w:t>
      </w:r>
    </w:p>
    <w:p>
      <w:pPr>
        <w:pStyle w:val="null3"/>
        <w:jc w:val="both"/>
      </w:pPr>
      <w:r>
        <w:rPr>
          <w:sz w:val="21"/>
        </w:rPr>
        <w:t>16.1</w:t>
      </w:r>
      <w:r>
        <w:rPr>
          <w:sz w:val="21"/>
        </w:rPr>
        <w:t>不锈钢制作，用于放置纱布或者无纺布。</w:t>
      </w:r>
    </w:p>
    <w:p>
      <w:pPr>
        <w:pStyle w:val="null3"/>
        <w:jc w:val="both"/>
      </w:pPr>
      <w:r>
        <w:rPr>
          <w:sz w:val="21"/>
        </w:rPr>
        <w:t>16.2</w:t>
      </w:r>
      <w:r>
        <w:rPr>
          <w:sz w:val="21"/>
        </w:rPr>
        <w:t>固定于背板上，抽取设计，便于拿放酶液和更换。</w:t>
      </w:r>
    </w:p>
    <w:p>
      <w:pPr>
        <w:pStyle w:val="null3"/>
        <w:jc w:val="both"/>
      </w:pPr>
      <w:r>
        <w:rPr>
          <w:sz w:val="21"/>
          <w:b/>
        </w:rPr>
        <w:t>17.</w:t>
      </w:r>
      <w:r>
        <w:rPr>
          <w:sz w:val="21"/>
          <w:b/>
        </w:rPr>
        <w:t>酶瓶架</w:t>
      </w:r>
    </w:p>
    <w:p>
      <w:pPr>
        <w:pStyle w:val="null3"/>
        <w:jc w:val="both"/>
      </w:pPr>
      <w:r>
        <w:rPr>
          <w:sz w:val="21"/>
        </w:rPr>
        <w:t>17.1</w:t>
      </w:r>
      <w:r>
        <w:rPr>
          <w:sz w:val="21"/>
        </w:rPr>
        <w:t>不锈钢制作，用于放置多酶。</w:t>
      </w:r>
    </w:p>
    <w:p>
      <w:pPr>
        <w:pStyle w:val="null3"/>
        <w:jc w:val="both"/>
      </w:pPr>
      <w:r>
        <w:rPr>
          <w:sz w:val="21"/>
        </w:rPr>
        <w:t>17.2</w:t>
      </w:r>
      <w:r>
        <w:rPr>
          <w:sz w:val="21"/>
        </w:rPr>
        <w:t>固定于背板上，抽取设计，便于拿放酶液和更换。</w:t>
      </w:r>
    </w:p>
    <w:p>
      <w:pPr>
        <w:pStyle w:val="null3"/>
        <w:jc w:val="both"/>
      </w:pPr>
      <w:r>
        <w:rPr>
          <w:sz w:val="21"/>
          <w:b/>
        </w:rPr>
        <w:t>18.</w:t>
      </w:r>
      <w:r>
        <w:rPr>
          <w:sz w:val="21"/>
          <w:b/>
        </w:rPr>
        <w:t>手套盒</w:t>
      </w:r>
    </w:p>
    <w:p>
      <w:pPr>
        <w:pStyle w:val="null3"/>
        <w:jc w:val="both"/>
      </w:pPr>
      <w:r>
        <w:rPr>
          <w:sz w:val="21"/>
        </w:rPr>
        <w:t>18.1 ABS</w:t>
      </w:r>
      <w:r>
        <w:rPr>
          <w:sz w:val="21"/>
        </w:rPr>
        <w:t>开模制作，放置手套。</w:t>
      </w:r>
    </w:p>
    <w:p>
      <w:pPr>
        <w:pStyle w:val="null3"/>
        <w:jc w:val="both"/>
      </w:pPr>
      <w:r>
        <w:rPr>
          <w:sz w:val="21"/>
        </w:rPr>
        <w:t>18.2</w:t>
      </w:r>
      <w:r>
        <w:rPr>
          <w:sz w:val="21"/>
        </w:rPr>
        <w:t>固定于背板上，抽取设计，便于安装和更换手套。</w:t>
      </w:r>
    </w:p>
    <w:p>
      <w:pPr>
        <w:pStyle w:val="null3"/>
        <w:jc w:val="both"/>
      </w:pPr>
      <w:r>
        <w:rPr>
          <w:sz w:val="21"/>
          <w:b/>
        </w:rPr>
        <w:t>二、全自动内镜消毒机</w:t>
      </w:r>
    </w:p>
    <w:p>
      <w:pPr>
        <w:pStyle w:val="null3"/>
        <w:jc w:val="both"/>
      </w:pPr>
      <w:r>
        <w:rPr>
          <w:sz w:val="21"/>
        </w:rPr>
        <w:t>1 .</w:t>
      </w:r>
      <w:r>
        <w:rPr>
          <w:sz w:val="21"/>
        </w:rPr>
        <w:t>机器符合人体工程学设计，宽度≤</w:t>
      </w:r>
      <w:r>
        <w:rPr>
          <w:sz w:val="21"/>
        </w:rPr>
        <w:t>600</w:t>
      </w:r>
      <w:r>
        <w:rPr>
          <w:sz w:val="21"/>
        </w:rPr>
        <w:t>×深度≤</w:t>
      </w:r>
      <w:r>
        <w:rPr>
          <w:sz w:val="21"/>
        </w:rPr>
        <w:t>770</w:t>
      </w:r>
      <w:r>
        <w:rPr>
          <w:sz w:val="21"/>
        </w:rPr>
        <w:t>×高度≤</w:t>
      </w:r>
      <w:r>
        <w:rPr>
          <w:sz w:val="21"/>
        </w:rPr>
        <w:t>990</w:t>
      </w:r>
      <w:r>
        <w:rPr>
          <w:sz w:val="21"/>
        </w:rPr>
        <w:t>（</w:t>
      </w:r>
      <w:r>
        <w:rPr>
          <w:sz w:val="21"/>
        </w:rPr>
        <w:t>mm</w:t>
      </w:r>
      <w:r>
        <w:rPr>
          <w:sz w:val="21"/>
        </w:rPr>
        <w:t>）</w:t>
      </w:r>
    </w:p>
    <w:p>
      <w:pPr>
        <w:pStyle w:val="null3"/>
        <w:jc w:val="both"/>
      </w:pPr>
      <w:r>
        <w:rPr>
          <w:sz w:val="21"/>
        </w:rPr>
        <w:t>2.</w:t>
      </w:r>
      <w:r>
        <w:rPr>
          <w:sz w:val="21"/>
        </w:rPr>
        <w:t>机器配备≥</w:t>
      </w:r>
      <w:r>
        <w:rPr>
          <w:sz w:val="21"/>
        </w:rPr>
        <w:t>4</w:t>
      </w:r>
      <w:r>
        <w:rPr>
          <w:sz w:val="21"/>
        </w:rPr>
        <w:t>个万向静音轮，带制动功能，方便转运；</w:t>
      </w:r>
    </w:p>
    <w:p>
      <w:pPr>
        <w:pStyle w:val="null3"/>
        <w:jc w:val="both"/>
      </w:pPr>
      <w:r>
        <w:rPr>
          <w:sz w:val="21"/>
        </w:rPr>
        <w:t>3.</w:t>
      </w:r>
      <w:r>
        <w:rPr>
          <w:sz w:val="21"/>
        </w:rPr>
        <w:t>▲≥</w:t>
      </w:r>
      <w:r>
        <w:rPr>
          <w:sz w:val="21"/>
        </w:rPr>
        <w:t>7</w:t>
      </w:r>
      <w:r>
        <w:rPr>
          <w:sz w:val="21"/>
        </w:rPr>
        <w:t>寸电容触摸屏液晶，触摸操作简便，不受手套和水渍影响。</w:t>
      </w:r>
    </w:p>
    <w:p>
      <w:pPr>
        <w:pStyle w:val="null3"/>
        <w:jc w:val="both"/>
      </w:pPr>
      <w:r>
        <w:rPr>
          <w:sz w:val="21"/>
        </w:rPr>
        <w:t>4.</w:t>
      </w:r>
      <w:r>
        <w:rPr>
          <w:sz w:val="21"/>
        </w:rPr>
        <w:t>拥有可视酶瓶和酒精瓶的窗口。外形应端正，外表面应光洁、色泽均匀，应无明显划痕、涂覆层剥落、锈蚀、锋棱及毛刺</w:t>
      </w:r>
    </w:p>
    <w:p>
      <w:pPr>
        <w:pStyle w:val="null3"/>
        <w:jc w:val="both"/>
      </w:pPr>
      <w:r>
        <w:rPr>
          <w:sz w:val="21"/>
        </w:rPr>
        <w:t>5.</w:t>
      </w:r>
      <w:r>
        <w:rPr>
          <w:sz w:val="21"/>
        </w:rPr>
        <w:t>具备实时打印功能，也能事后打印储存在消毒记录中的任意一条或多条记录。</w:t>
      </w:r>
    </w:p>
    <w:p>
      <w:pPr>
        <w:pStyle w:val="null3"/>
        <w:jc w:val="both"/>
      </w:pPr>
      <w:r>
        <w:rPr>
          <w:sz w:val="21"/>
        </w:rPr>
        <w:t>6.</w:t>
      </w:r>
      <w:r>
        <w:rPr>
          <w:sz w:val="21"/>
        </w:rPr>
        <w:t>▲具备指纹和密码双重保护信息功能，系统参数专属定制。</w:t>
      </w:r>
    </w:p>
    <w:p>
      <w:pPr>
        <w:pStyle w:val="null3"/>
        <w:jc w:val="both"/>
      </w:pPr>
      <w:r>
        <w:rPr>
          <w:sz w:val="21"/>
        </w:rPr>
        <w:t>7.</w:t>
      </w:r>
      <w:r>
        <w:rPr>
          <w:sz w:val="21"/>
        </w:rPr>
        <w:t>机盖钢化玻璃一次成型和一体成型密封胶圈，实时显示內镜清洗消毒状态，有效防止消毒液气体挥发，降低医护人员职业风险。</w:t>
      </w:r>
    </w:p>
    <w:p>
      <w:pPr>
        <w:pStyle w:val="null3"/>
        <w:jc w:val="both"/>
      </w:pPr>
      <w:r>
        <w:rPr>
          <w:sz w:val="21"/>
        </w:rPr>
        <w:t>8.</w:t>
      </w:r>
      <w:r>
        <w:rPr>
          <w:sz w:val="21"/>
        </w:rPr>
        <w:t>机盖开和关≥三种模式（脚踢、脚踏、按键、机械），并具备应急开盖功能。</w:t>
      </w:r>
    </w:p>
    <w:p>
      <w:pPr>
        <w:pStyle w:val="null3"/>
        <w:jc w:val="both"/>
      </w:pPr>
      <w:r>
        <w:rPr>
          <w:sz w:val="21"/>
        </w:rPr>
        <w:t>9.</w:t>
      </w:r>
      <w:r>
        <w:rPr>
          <w:sz w:val="21"/>
        </w:rPr>
        <w:t>配备中空纤维超滤膜，滤膜孔径≤</w:t>
      </w:r>
      <w:r>
        <w:rPr>
          <w:sz w:val="21"/>
        </w:rPr>
        <w:t>10</w:t>
      </w:r>
      <w:r>
        <w:rPr>
          <w:sz w:val="21"/>
        </w:rPr>
        <w:t>μ，具有排污口，定期排污，有效增加其使用寿命。</w:t>
      </w:r>
    </w:p>
    <w:p>
      <w:pPr>
        <w:pStyle w:val="null3"/>
        <w:jc w:val="both"/>
      </w:pPr>
      <w:r>
        <w:rPr>
          <w:sz w:val="21"/>
        </w:rPr>
        <w:t>10.</w:t>
      </w:r>
      <w:r>
        <w:rPr>
          <w:sz w:val="21"/>
        </w:rPr>
        <w:t>水压</w:t>
      </w:r>
      <w:r>
        <w:rPr>
          <w:sz w:val="21"/>
        </w:rPr>
        <w:t>2-4KG</w:t>
      </w:r>
      <w:r>
        <w:rPr>
          <w:sz w:val="21"/>
        </w:rPr>
        <w:t>，工作电源：</w:t>
      </w:r>
      <w:r>
        <w:rPr>
          <w:sz w:val="21"/>
        </w:rPr>
        <w:t>a.c.220V</w:t>
      </w:r>
      <w:r>
        <w:rPr>
          <w:sz w:val="21"/>
        </w:rPr>
        <w:t>±</w:t>
      </w:r>
      <w:r>
        <w:rPr>
          <w:sz w:val="21"/>
        </w:rPr>
        <w:t>22V</w:t>
      </w:r>
      <w:r>
        <w:rPr>
          <w:sz w:val="21"/>
        </w:rPr>
        <w:t>，</w:t>
      </w:r>
      <w:r>
        <w:rPr>
          <w:sz w:val="21"/>
        </w:rPr>
        <w:t>50Hz</w:t>
      </w:r>
      <w:r>
        <w:rPr>
          <w:sz w:val="21"/>
        </w:rPr>
        <w:t>±</w:t>
      </w:r>
      <w:r>
        <w:rPr>
          <w:sz w:val="21"/>
        </w:rPr>
        <w:t>1Hz</w:t>
      </w:r>
      <w:r>
        <w:rPr>
          <w:sz w:val="21"/>
        </w:rPr>
        <w:t>。额定功率</w:t>
      </w:r>
      <w:r>
        <w:rPr>
          <w:sz w:val="21"/>
        </w:rPr>
        <w:t>1700VA</w:t>
      </w:r>
      <w:r>
        <w:rPr>
          <w:sz w:val="21"/>
        </w:rPr>
        <w:t>，进水</w:t>
      </w:r>
      <w:r>
        <w:rPr>
          <w:sz w:val="21"/>
        </w:rPr>
        <w:t>4</w:t>
      </w:r>
      <w:r>
        <w:rPr>
          <w:sz w:val="21"/>
        </w:rPr>
        <w:t>分管，排水</w:t>
      </w:r>
      <w:r>
        <w:rPr>
          <w:sz w:val="21"/>
        </w:rPr>
        <w:t>50</w:t>
      </w:r>
      <w:r>
        <w:rPr>
          <w:sz w:val="21"/>
        </w:rPr>
        <w:t>管</w:t>
      </w:r>
    </w:p>
    <w:p>
      <w:pPr>
        <w:pStyle w:val="null3"/>
        <w:jc w:val="both"/>
      </w:pPr>
      <w:r>
        <w:rPr>
          <w:sz w:val="21"/>
        </w:rPr>
        <w:t>11.</w:t>
      </w:r>
      <w:r>
        <w:rPr>
          <w:sz w:val="21"/>
        </w:rPr>
        <w:t>▲消毒液储存箱容积≥</w:t>
      </w:r>
      <w:r>
        <w:rPr>
          <w:sz w:val="21"/>
        </w:rPr>
        <w:t>12L</w:t>
      </w:r>
      <w:r>
        <w:rPr>
          <w:sz w:val="21"/>
        </w:rPr>
        <w:t>、清洗酶和酒精的储存箱容积≥</w:t>
      </w:r>
      <w:r>
        <w:rPr>
          <w:sz w:val="21"/>
        </w:rPr>
        <w:t>1.8L</w:t>
      </w:r>
      <w:r>
        <w:rPr>
          <w:sz w:val="21"/>
        </w:rPr>
        <w:t>、一次性使用用酶量≤</w:t>
      </w:r>
      <w:r>
        <w:rPr>
          <w:sz w:val="21"/>
        </w:rPr>
        <w:t>40mL</w:t>
      </w:r>
      <w:r>
        <w:rPr>
          <w:sz w:val="21"/>
        </w:rPr>
        <w:t>、一次性使用酒精量≤</w:t>
      </w:r>
      <w:r>
        <w:rPr>
          <w:sz w:val="21"/>
        </w:rPr>
        <w:t>100mL</w:t>
      </w:r>
      <w:r>
        <w:rPr>
          <w:sz w:val="21"/>
        </w:rPr>
        <w:t>，保证消毒效果的同事，一次性消耗品用量最少。</w:t>
      </w:r>
    </w:p>
    <w:p>
      <w:pPr>
        <w:pStyle w:val="null3"/>
        <w:jc w:val="both"/>
      </w:pPr>
      <w:r>
        <w:rPr>
          <w:sz w:val="21"/>
        </w:rPr>
        <w:t>12.</w:t>
      </w:r>
      <w:r>
        <w:rPr>
          <w:sz w:val="21"/>
        </w:rPr>
        <w:t>可同时实现全浸泡清洗消毒和喷淋清洗消毒装置，清洗消毒无死角。消毒槽消毒液使用量≤</w:t>
      </w:r>
      <w:r>
        <w:rPr>
          <w:sz w:val="21"/>
        </w:rPr>
        <w:t>8.5</w:t>
      </w:r>
      <w:r>
        <w:rPr>
          <w:sz w:val="21"/>
        </w:rPr>
        <w:t>升，每个工作程序的用水量≤</w:t>
      </w:r>
      <w:r>
        <w:rPr>
          <w:sz w:val="21"/>
        </w:rPr>
        <w:t>8.5L</w:t>
      </w:r>
    </w:p>
    <w:p>
      <w:pPr>
        <w:pStyle w:val="null3"/>
        <w:jc w:val="both"/>
      </w:pPr>
      <w:r>
        <w:rPr>
          <w:sz w:val="21"/>
        </w:rPr>
        <w:t>13.</w:t>
      </w:r>
      <w:r>
        <w:rPr>
          <w:sz w:val="21"/>
        </w:rPr>
        <w:t>清洗消毒槽采用中间孤岛设计，容积≤</w:t>
      </w:r>
      <w:r>
        <w:rPr>
          <w:sz w:val="21"/>
        </w:rPr>
        <w:t>10</w:t>
      </w:r>
      <w:r>
        <w:rPr>
          <w:sz w:val="21"/>
        </w:rPr>
        <w:t>升，节约用水和消毒液。消毒机按运行程序工作，各部分应无泄漏现象。每个工作程序完毕后，自动释放吹气功能，消毒水槽内不得有积水。</w:t>
      </w:r>
    </w:p>
    <w:p>
      <w:pPr>
        <w:pStyle w:val="null3"/>
        <w:jc w:val="both"/>
      </w:pPr>
      <w:r>
        <w:rPr>
          <w:sz w:val="21"/>
        </w:rPr>
        <w:t>14.</w:t>
      </w:r>
      <w:r>
        <w:rPr>
          <w:sz w:val="21"/>
        </w:rPr>
        <w:t>槽内配备温度传感器，温控范围</w:t>
      </w:r>
      <w:r>
        <w:rPr>
          <w:sz w:val="21"/>
        </w:rPr>
        <w:t>20</w:t>
      </w:r>
      <w:r>
        <w:rPr>
          <w:sz w:val="21"/>
        </w:rPr>
        <w:t>℃</w:t>
      </w:r>
      <w:r>
        <w:rPr>
          <w:sz w:val="21"/>
        </w:rPr>
        <w:t>-40</w:t>
      </w:r>
      <w:r>
        <w:rPr>
          <w:sz w:val="21"/>
        </w:rPr>
        <w:t>℃；，≥</w:t>
      </w:r>
      <w:r>
        <w:rPr>
          <w:sz w:val="21"/>
        </w:rPr>
        <w:t>3</w:t>
      </w:r>
      <w:r>
        <w:rPr>
          <w:sz w:val="21"/>
        </w:rPr>
        <w:t>个全管道灌流口，保证內镜使用安全，清洗消毒更彻底。</w:t>
      </w:r>
    </w:p>
    <w:p>
      <w:pPr>
        <w:pStyle w:val="null3"/>
        <w:jc w:val="both"/>
      </w:pPr>
      <w:r>
        <w:rPr>
          <w:sz w:val="21"/>
        </w:rPr>
        <w:t>15.</w:t>
      </w:r>
      <w:r>
        <w:rPr>
          <w:sz w:val="21"/>
        </w:rPr>
        <w:t>设备具有止回功能的活检接头，适合各种品牌镜子的清洗消毒，配备奥林巴斯、潘泰克斯、富士镜子等主流内镜接头。更彻底清洗消毒内镜管道。</w:t>
      </w:r>
    </w:p>
    <w:p>
      <w:pPr>
        <w:pStyle w:val="null3"/>
        <w:jc w:val="both"/>
      </w:pPr>
      <w:r>
        <w:rPr>
          <w:sz w:val="21"/>
        </w:rPr>
        <w:t>16.</w:t>
      </w:r>
      <w:r>
        <w:rPr>
          <w:sz w:val="21"/>
        </w:rPr>
        <w:t>▲具备消毒液浓度专用检测装置，配备量杯，自动取样。方便消毒液浓度的检测。</w:t>
      </w:r>
    </w:p>
    <w:p>
      <w:pPr>
        <w:pStyle w:val="null3"/>
        <w:jc w:val="both"/>
      </w:pPr>
      <w:r>
        <w:rPr>
          <w:sz w:val="21"/>
        </w:rPr>
        <w:t>17.</w:t>
      </w:r>
      <w:r>
        <w:rPr>
          <w:sz w:val="21"/>
        </w:rPr>
        <w:t>机器内置空压机应静音，无油；并配备≤</w:t>
      </w:r>
      <w:r>
        <w:rPr>
          <w:sz w:val="21"/>
        </w:rPr>
        <w:t>0.2</w:t>
      </w:r>
      <w:r>
        <w:rPr>
          <w:sz w:val="21"/>
        </w:rPr>
        <w:t>μ的空气滤芯，为內镜输送安全洁净的气体。</w:t>
      </w:r>
    </w:p>
    <w:p>
      <w:pPr>
        <w:pStyle w:val="null3"/>
        <w:jc w:val="both"/>
      </w:pPr>
      <w:r>
        <w:rPr>
          <w:sz w:val="21"/>
        </w:rPr>
        <w:t>18.</w:t>
      </w:r>
      <w:r>
        <w:rPr>
          <w:sz w:val="21"/>
        </w:rPr>
        <w:t>消毒机的整机工作噪声≤</w:t>
      </w:r>
      <w:r>
        <w:rPr>
          <w:sz w:val="21"/>
        </w:rPr>
        <w:t>65dB</w:t>
      </w:r>
    </w:p>
    <w:p>
      <w:pPr>
        <w:pStyle w:val="null3"/>
        <w:jc w:val="both"/>
      </w:pPr>
      <w:r>
        <w:rPr>
          <w:sz w:val="21"/>
        </w:rPr>
        <w:t>19.</w:t>
      </w:r>
      <w:r>
        <w:rPr>
          <w:sz w:val="21"/>
        </w:rPr>
        <w:t>符合</w:t>
      </w:r>
      <w:r>
        <w:rPr>
          <w:sz w:val="21"/>
        </w:rPr>
        <w:t>GB 4793.1-2007</w:t>
      </w:r>
      <w:r>
        <w:rPr>
          <w:sz w:val="21"/>
        </w:rPr>
        <w:t>《测量、控制和实验室用电气设备的安全要求第</w:t>
      </w:r>
      <w:r>
        <w:rPr>
          <w:sz w:val="21"/>
        </w:rPr>
        <w:t>1</w:t>
      </w:r>
      <w:r>
        <w:rPr>
          <w:sz w:val="21"/>
        </w:rPr>
        <w:t>部分通用要求》和</w:t>
      </w:r>
      <w:r>
        <w:rPr>
          <w:sz w:val="21"/>
        </w:rPr>
        <w:t>GB 4793.4-2019</w:t>
      </w:r>
      <w:r>
        <w:rPr>
          <w:sz w:val="21"/>
        </w:rPr>
        <w:t>《测量、控制和实验室用电气设备的安全要求第</w:t>
      </w:r>
      <w:r>
        <w:rPr>
          <w:sz w:val="21"/>
        </w:rPr>
        <w:t>4</w:t>
      </w:r>
      <w:r>
        <w:rPr>
          <w:sz w:val="21"/>
        </w:rPr>
        <w:t>部分</w:t>
      </w:r>
      <w:r>
        <w:rPr>
          <w:sz w:val="21"/>
        </w:rPr>
        <w:t>:</w:t>
      </w:r>
      <w:r>
        <w:rPr>
          <w:sz w:val="21"/>
        </w:rPr>
        <w:t>用于处理医用材料的灭菌器和清洗消毒器的特殊要求》的规定。</w:t>
      </w:r>
    </w:p>
    <w:p>
      <w:pPr>
        <w:pStyle w:val="null3"/>
        <w:jc w:val="both"/>
      </w:pPr>
      <w:r>
        <w:rPr>
          <w:sz w:val="21"/>
        </w:rPr>
        <w:t>20.</w:t>
      </w:r>
      <w:r>
        <w:rPr>
          <w:sz w:val="21"/>
        </w:rPr>
        <w:t>消毒机符合</w:t>
      </w:r>
      <w:r>
        <w:rPr>
          <w:sz w:val="21"/>
        </w:rPr>
        <w:t>YY/T 0734.1-2018</w:t>
      </w:r>
      <w:r>
        <w:rPr>
          <w:sz w:val="21"/>
        </w:rPr>
        <w:t>《清洗消毒器第</w:t>
      </w:r>
      <w:r>
        <w:rPr>
          <w:sz w:val="21"/>
        </w:rPr>
        <w:t>1</w:t>
      </w:r>
      <w:r>
        <w:rPr>
          <w:sz w:val="21"/>
        </w:rPr>
        <w:t>部分：通用要求和试验》、</w:t>
      </w:r>
      <w:r>
        <w:rPr>
          <w:sz w:val="21"/>
        </w:rPr>
        <w:t>GB 30689-2014</w:t>
      </w:r>
      <w:r>
        <w:rPr>
          <w:sz w:val="21"/>
        </w:rPr>
        <w:t>《内镜自动清洗消毒机卫生要求》中的相关条款</w:t>
      </w:r>
      <w:r>
        <w:rPr>
          <w:sz w:val="21"/>
        </w:rPr>
        <w:t>,</w:t>
      </w:r>
      <w:r>
        <w:rPr>
          <w:sz w:val="21"/>
        </w:rPr>
        <w:t>相关参数设置见附录</w:t>
      </w:r>
      <w:r>
        <w:rPr>
          <w:sz w:val="21"/>
        </w:rPr>
        <w:t>G</w:t>
      </w:r>
      <w:r>
        <w:rPr>
          <w:sz w:val="21"/>
        </w:rPr>
        <w:t>和</w:t>
      </w:r>
      <w:r>
        <w:rPr>
          <w:sz w:val="21"/>
        </w:rPr>
        <w:t>GB/T35267-2017</w:t>
      </w:r>
      <w:r>
        <w:rPr>
          <w:sz w:val="21"/>
        </w:rPr>
        <w:t>《内镜清洗消毒器》。</w:t>
      </w:r>
    </w:p>
    <w:p>
      <w:pPr>
        <w:pStyle w:val="null3"/>
        <w:jc w:val="both"/>
      </w:pPr>
      <w:r>
        <w:rPr>
          <w:sz w:val="21"/>
        </w:rPr>
        <w:t>21.</w:t>
      </w:r>
      <w:r>
        <w:rPr>
          <w:sz w:val="21"/>
        </w:rPr>
        <w:t>消毒剂残留：在消毒全部程序结束后，使用戊二醛消毒，模拟内镜中的戊二醛消毒剂残留浓度不能超过</w:t>
      </w:r>
      <w:r>
        <w:rPr>
          <w:sz w:val="21"/>
        </w:rPr>
        <w:t>0.1%</w:t>
      </w:r>
      <w:r>
        <w:rPr>
          <w:sz w:val="21"/>
        </w:rPr>
        <w:t>。使用邻苯二甲醛消毒，模拟内镜中的邻苯二甲醛消毒剂残留浓度不能超过</w:t>
      </w:r>
      <w:r>
        <w:rPr>
          <w:sz w:val="21"/>
        </w:rPr>
        <w:t>0.03%</w:t>
      </w:r>
      <w:r>
        <w:rPr>
          <w:sz w:val="21"/>
        </w:rPr>
        <w:t>。使用过氧乙酸消毒，模拟内镜中的过氧乙酸消毒剂残留浓度不能超过</w:t>
      </w:r>
      <w:r>
        <w:rPr>
          <w:sz w:val="21"/>
        </w:rPr>
        <w:t>40mg/L</w:t>
      </w:r>
      <w:r>
        <w:rPr>
          <w:sz w:val="21"/>
        </w:rPr>
        <w:t>。</w:t>
      </w:r>
    </w:p>
    <w:p>
      <w:pPr>
        <w:pStyle w:val="null3"/>
        <w:jc w:val="both"/>
      </w:pPr>
      <w:r>
        <w:rPr>
          <w:sz w:val="21"/>
        </w:rPr>
        <w:t>22.</w:t>
      </w:r>
      <w:r>
        <w:rPr>
          <w:sz w:val="21"/>
        </w:rPr>
        <w:t>清洁剂残留漂洗完成后，负载表面的化学剂浓度应不大于</w:t>
      </w:r>
      <w:r>
        <w:rPr>
          <w:sz w:val="21"/>
        </w:rPr>
        <w:t>1</w:t>
      </w:r>
      <w:r>
        <w:rPr>
          <w:sz w:val="21"/>
        </w:rPr>
        <w:t>ｕ／ｇ。</w:t>
      </w:r>
    </w:p>
    <w:p>
      <w:pPr>
        <w:pStyle w:val="null3"/>
        <w:jc w:val="both"/>
      </w:pPr>
      <w:r>
        <w:rPr>
          <w:sz w:val="21"/>
        </w:rPr>
        <w:t>23.</w:t>
      </w:r>
      <w:r>
        <w:rPr>
          <w:sz w:val="21"/>
        </w:rPr>
        <w:t>具备全过程故障报警并提示解决方案方法。</w:t>
      </w:r>
    </w:p>
    <w:p>
      <w:pPr>
        <w:pStyle w:val="null3"/>
        <w:jc w:val="both"/>
      </w:pPr>
      <w:r>
        <w:rPr>
          <w:sz w:val="21"/>
        </w:rPr>
        <w:t>24.</w:t>
      </w:r>
      <w:r>
        <w:rPr>
          <w:sz w:val="21"/>
        </w:rPr>
        <w:t>设备具有接头脱落检测功能，用于监测内窥镜接头连接情况。</w:t>
      </w:r>
    </w:p>
    <w:p>
      <w:pPr>
        <w:pStyle w:val="null3"/>
        <w:jc w:val="both"/>
      </w:pPr>
      <w:r>
        <w:rPr>
          <w:sz w:val="21"/>
        </w:rPr>
        <w:t>25.</w:t>
      </w:r>
      <w:r>
        <w:rPr>
          <w:sz w:val="21"/>
        </w:rPr>
        <w:t>▲机器设置智能管理，降低能耗。无操作超过</w:t>
      </w:r>
      <w:r>
        <w:rPr>
          <w:sz w:val="21"/>
        </w:rPr>
        <w:t>2</w:t>
      </w:r>
      <w:r>
        <w:rPr>
          <w:sz w:val="21"/>
        </w:rPr>
        <w:t>小时后自动关机。</w:t>
      </w:r>
    </w:p>
    <w:p>
      <w:pPr>
        <w:pStyle w:val="null3"/>
        <w:jc w:val="both"/>
      </w:pPr>
      <w:r>
        <w:rPr>
          <w:sz w:val="21"/>
        </w:rPr>
        <w:t>26.</w:t>
      </w:r>
      <w:r>
        <w:rPr>
          <w:sz w:val="21"/>
        </w:rPr>
        <w:t>具备全程持续测漏监控功能，提供声光报警提示，并自动终止程序运行，测漏压力全程监控，并保持正压，避免运行中因漏而产生巨额内镜维修费。</w:t>
      </w:r>
    </w:p>
    <w:p>
      <w:pPr>
        <w:pStyle w:val="null3"/>
        <w:jc w:val="both"/>
      </w:pPr>
      <w:r>
        <w:rPr>
          <w:sz w:val="21"/>
        </w:rPr>
        <w:t>27.</w:t>
      </w:r>
      <w:r>
        <w:rPr>
          <w:sz w:val="21"/>
        </w:rPr>
        <w:t>机器配置电子扫描跟踪系统，可完整和科学地提供内镜的跟踪。</w:t>
      </w:r>
    </w:p>
    <w:p>
      <w:pPr>
        <w:pStyle w:val="null3"/>
        <w:jc w:val="both"/>
      </w:pPr>
      <w:r>
        <w:rPr>
          <w:sz w:val="21"/>
        </w:rPr>
        <w:t>28.</w:t>
      </w:r>
      <w:r>
        <w:rPr>
          <w:sz w:val="21"/>
        </w:rPr>
        <w:t>内镜的洗消状况及结果可以与内镜清洗管理系统对接联网，实时显示消毒过程。包括镜子编号、洗消过程，操作护士等信息可贮存于内镜管理系统。结果等信息可在任何时候在内镜管理系统中查询、调阅。对内镜的使用、维护可提供统计、分析，为整个内镜的管理提供有效的信息资源和依据。采用电子扫描，一条镜子对应一个电子编码。电子编码</w:t>
      </w:r>
      <w:r>
        <w:rPr>
          <w:sz w:val="21"/>
        </w:rPr>
        <w:t>ID</w:t>
      </w:r>
      <w:r>
        <w:rPr>
          <w:sz w:val="21"/>
        </w:rPr>
        <w:t>卡可全浸泡，可长期使用。电子扫描读卡器采用加强型高科技感应，读卡方便、快速、灵敏。</w:t>
      </w:r>
    </w:p>
    <w:p>
      <w:pPr>
        <w:pStyle w:val="null3"/>
        <w:jc w:val="both"/>
      </w:pPr>
      <w:r>
        <w:rPr>
          <w:sz w:val="21"/>
        </w:rPr>
        <w:t>29.</w:t>
      </w:r>
      <w:r>
        <w:rPr>
          <w:sz w:val="21"/>
        </w:rPr>
        <w:t>内镜洗消记录保存数量≥</w:t>
      </w:r>
      <w:r>
        <w:rPr>
          <w:sz w:val="21"/>
        </w:rPr>
        <w:t>900</w:t>
      </w:r>
      <w:r>
        <w:rPr>
          <w:sz w:val="21"/>
        </w:rPr>
        <w:t>条，可供查询和打印</w:t>
      </w:r>
    </w:p>
    <w:p>
      <w:pPr>
        <w:pStyle w:val="null3"/>
        <w:jc w:val="both"/>
      </w:pPr>
      <w:r>
        <w:rPr>
          <w:sz w:val="21"/>
        </w:rPr>
        <w:t>30.</w:t>
      </w:r>
      <w:r>
        <w:rPr>
          <w:sz w:val="21"/>
        </w:rPr>
        <w:t>使用合格消毒液的情况下，机器运行一个周期后，对枯草杆菌黑色变种芽孢（</w:t>
      </w:r>
      <w:r>
        <w:rPr>
          <w:sz w:val="21"/>
        </w:rPr>
        <w:t xml:space="preserve">ATCC9372 </w:t>
      </w:r>
      <w:r>
        <w:rPr>
          <w:sz w:val="21"/>
        </w:rPr>
        <w:t>杀灭对数值≥</w:t>
      </w:r>
      <w:r>
        <w:rPr>
          <w:sz w:val="21"/>
        </w:rPr>
        <w:t>3.00</w:t>
      </w:r>
      <w:r>
        <w:rPr>
          <w:sz w:val="21"/>
        </w:rPr>
        <w:t>对铜绿假单胞菌（</w:t>
      </w:r>
      <w:r>
        <w:rPr>
          <w:sz w:val="21"/>
        </w:rPr>
        <w:t xml:space="preserve">ATCC15442 </w:t>
      </w:r>
      <w:r>
        <w:rPr>
          <w:sz w:val="21"/>
        </w:rPr>
        <w:t>杀灭对数值≥</w:t>
      </w:r>
      <w:r>
        <w:rPr>
          <w:sz w:val="21"/>
        </w:rPr>
        <w:t>5.00</w:t>
      </w:r>
      <w:r>
        <w:rPr>
          <w:sz w:val="21"/>
        </w:rPr>
        <w:t>（提供厂家或第三方证明资料）</w:t>
      </w:r>
    </w:p>
    <w:p>
      <w:pPr>
        <w:pStyle w:val="null3"/>
        <w:jc w:val="both"/>
      </w:pPr>
      <w:r>
        <w:rPr>
          <w:sz w:val="21"/>
        </w:rPr>
        <w:t>31.</w:t>
      </w:r>
      <w:r>
        <w:rPr>
          <w:sz w:val="21"/>
        </w:rPr>
        <w:t>▲符合最新版</w:t>
      </w:r>
      <w:r>
        <w:rPr>
          <w:sz w:val="21"/>
        </w:rPr>
        <w:t>GB/T 38497-2020</w:t>
      </w:r>
      <w:r>
        <w:rPr>
          <w:sz w:val="21"/>
        </w:rPr>
        <w:t>《内镜消毒效果评价方法》中的规定消毒效果检测。</w:t>
      </w:r>
    </w:p>
    <w:p>
      <w:pPr>
        <w:pStyle w:val="null3"/>
        <w:jc w:val="both"/>
      </w:pPr>
      <w:r>
        <w:rPr>
          <w:sz w:val="21"/>
        </w:rPr>
        <w:t>32.</w:t>
      </w:r>
      <w:r>
        <w:rPr>
          <w:sz w:val="21"/>
        </w:rPr>
        <w:t>连续浸泡后进行杀灭微生物试验。试验重复</w:t>
      </w:r>
      <w:r>
        <w:rPr>
          <w:sz w:val="21"/>
        </w:rPr>
        <w:t>3</w:t>
      </w:r>
      <w:r>
        <w:rPr>
          <w:sz w:val="21"/>
        </w:rPr>
        <w:t>次。</w:t>
      </w:r>
    </w:p>
    <w:p>
      <w:pPr>
        <w:pStyle w:val="null3"/>
        <w:jc w:val="both"/>
      </w:pPr>
      <w:r>
        <w:rPr>
          <w:sz w:val="21"/>
        </w:rPr>
        <w:t>三、配置清单（共</w:t>
      </w:r>
      <w:r>
        <w:rPr>
          <w:sz w:val="21"/>
        </w:rPr>
        <w:t>6</w:t>
      </w:r>
      <w:r>
        <w:rPr>
          <w:sz w:val="21"/>
        </w:rPr>
        <w:t>套配置）</w:t>
      </w:r>
    </w:p>
    <w:tbl>
      <w:tblPr>
        <w:tblW w:w="0" w:type="auto"/>
        <w:tblBorders>
          <w:top w:val="none" w:color="000000" w:sz="4"/>
          <w:left w:val="none" w:color="000000" w:sz="4"/>
          <w:bottom w:val="none" w:color="000000" w:sz="4"/>
          <w:right w:val="none" w:color="000000" w:sz="4"/>
          <w:insideH w:val="none"/>
          <w:insideV w:val="none"/>
        </w:tblBorders>
      </w:tblPr>
      <w:tblGrid>
        <w:gridCol w:w="1236"/>
        <w:gridCol w:w="5336"/>
        <w:gridCol w:w="1734"/>
      </w:tblGrid>
      <w:tr>
        <w:tc>
          <w:tcPr>
            <w:tcW w:type="dxa" w:w="1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内镜一体化清洗消毒中心</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套</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全自动内镜消毒机</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套</w:t>
            </w:r>
          </w:p>
        </w:tc>
      </w:tr>
    </w:tbl>
    <w:p>
      <w:pPr>
        <w:pStyle w:val="null3"/>
        <w:jc w:val="both"/>
      </w:pPr>
      <w:r>
        <w:rPr/>
        <w:t xml:space="preserve"> </w:t>
      </w:r>
    </w:p>
    <w:p>
      <w:pPr>
        <w:pStyle w:val="null3"/>
        <w:jc w:val="both"/>
      </w:pPr>
      <w:r>
        <w:rPr>
          <w:sz w:val="21"/>
          <w:b/>
        </w:rPr>
        <w:t>4</w:t>
      </w:r>
      <w:r>
        <w:rPr>
          <w:sz w:val="21"/>
          <w:b/>
        </w:rPr>
        <w:t>、高频手术系统（外科工作站）</w:t>
      </w:r>
    </w:p>
    <w:p>
      <w:pPr>
        <w:pStyle w:val="null3"/>
        <w:ind w:left="420"/>
        <w:jc w:val="both"/>
      </w:pPr>
      <w:r>
        <w:rPr>
          <w:sz w:val="21"/>
        </w:rPr>
        <w:t>1)</w:t>
      </w:r>
      <w:r>
        <w:rPr>
          <w:sz w:val="21"/>
        </w:rPr>
        <w:t>设备由高频电外科主机、氩气控制器等组成。</w:t>
      </w:r>
    </w:p>
    <w:p>
      <w:pPr>
        <w:pStyle w:val="null3"/>
        <w:ind w:left="420"/>
        <w:jc w:val="both"/>
      </w:pPr>
      <w:r>
        <w:rPr>
          <w:sz w:val="21"/>
        </w:rPr>
        <w:t>2)</w:t>
      </w:r>
      <w:r>
        <w:rPr>
          <w:sz w:val="21"/>
        </w:rPr>
        <w:t>具有中文操作界面，参数集中显示，功率和效果参数通过按键进行设置。</w:t>
      </w:r>
    </w:p>
    <w:p>
      <w:pPr>
        <w:pStyle w:val="null3"/>
        <w:ind w:left="420"/>
        <w:jc w:val="both"/>
      </w:pPr>
      <w:r>
        <w:rPr>
          <w:sz w:val="21"/>
        </w:rPr>
        <w:t>3)</w:t>
      </w:r>
      <w:r>
        <w:rPr>
          <w:sz w:val="21"/>
        </w:rPr>
        <w:t>包含自动电切、内镜电切、柔和电凝、强力电凝等切凝模式。</w:t>
      </w:r>
    </w:p>
    <w:p>
      <w:pPr>
        <w:pStyle w:val="null3"/>
        <w:ind w:left="420"/>
        <w:jc w:val="both"/>
      </w:pPr>
      <w:r>
        <w:rPr>
          <w:sz w:val="21"/>
        </w:rPr>
        <w:t>4)</w:t>
      </w:r>
      <w:r>
        <w:rPr>
          <w:sz w:val="21"/>
        </w:rPr>
        <w:t>氩气电极带有过滤器，连接电缆与电极一体化设计，并具有即插即用，自动识别功能。</w:t>
      </w:r>
    </w:p>
    <w:p>
      <w:pPr>
        <w:pStyle w:val="null3"/>
        <w:ind w:left="420"/>
        <w:jc w:val="both"/>
      </w:pPr>
      <w:r>
        <w:rPr>
          <w:sz w:val="21"/>
        </w:rPr>
        <w:t>5)</w:t>
      </w:r>
      <w:r>
        <w:rPr>
          <w:sz w:val="21"/>
        </w:rPr>
        <w:t>具有程序设定存储功能，程序设定包括电切和电凝的模式、电切和电凝的效果和功率上限、脚踏开关分配等。</w:t>
      </w:r>
    </w:p>
    <w:p>
      <w:pPr>
        <w:pStyle w:val="null3"/>
        <w:ind w:left="420"/>
        <w:jc w:val="both"/>
      </w:pPr>
      <w:r>
        <w:rPr>
          <w:sz w:val="21"/>
        </w:rPr>
        <w:t>一、性能参数</w:t>
      </w:r>
    </w:p>
    <w:p>
      <w:pPr>
        <w:pStyle w:val="null3"/>
        <w:ind w:left="420"/>
        <w:jc w:val="both"/>
      </w:pPr>
      <w:r>
        <w:rPr>
          <w:sz w:val="21"/>
        </w:rPr>
        <w:t>1.</w:t>
      </w:r>
      <w:r>
        <w:rPr>
          <w:sz w:val="21"/>
        </w:rPr>
        <w:t>高频设备的模块数量：单级插座×</w:t>
      </w:r>
      <w:r>
        <w:rPr>
          <w:sz w:val="21"/>
        </w:rPr>
        <w:t xml:space="preserve">1 </w:t>
      </w:r>
      <w:r>
        <w:rPr>
          <w:sz w:val="21"/>
        </w:rPr>
        <w:t>、双级插座×</w:t>
      </w:r>
      <w:r>
        <w:rPr>
          <w:sz w:val="21"/>
        </w:rPr>
        <w:t>1</w:t>
      </w:r>
      <w:r>
        <w:rPr>
          <w:sz w:val="21"/>
        </w:rPr>
        <w:t>、负极板插座×</w:t>
      </w:r>
      <w:r>
        <w:rPr>
          <w:sz w:val="21"/>
        </w:rPr>
        <w:t>1</w:t>
      </w:r>
      <w:r>
        <w:rPr>
          <w:sz w:val="21"/>
        </w:rPr>
        <w:t>、腔镜插座×</w:t>
      </w:r>
      <w:r>
        <w:rPr>
          <w:sz w:val="21"/>
        </w:rPr>
        <w:t>2</w:t>
      </w:r>
      <w:r>
        <w:rPr>
          <w:sz w:val="21"/>
        </w:rPr>
        <w:t>（</w:t>
      </w:r>
      <w:r>
        <w:rPr>
          <w:sz w:val="21"/>
        </w:rPr>
        <w:t>4mm*1</w:t>
      </w:r>
      <w:r>
        <w:rPr>
          <w:sz w:val="21"/>
        </w:rPr>
        <w:t>和</w:t>
      </w:r>
      <w:r>
        <w:rPr>
          <w:sz w:val="21"/>
        </w:rPr>
        <w:t>8mm*1</w:t>
      </w:r>
      <w:r>
        <w:rPr>
          <w:sz w:val="21"/>
        </w:rPr>
        <w:t>）</w:t>
      </w:r>
    </w:p>
    <w:p>
      <w:pPr>
        <w:pStyle w:val="null3"/>
        <w:ind w:left="420"/>
        <w:jc w:val="both"/>
      </w:pPr>
      <w:r>
        <w:rPr>
          <w:sz w:val="21"/>
        </w:rPr>
        <w:t>2.</w:t>
      </w:r>
      <w:r>
        <w:rPr>
          <w:sz w:val="21"/>
        </w:rPr>
        <w:t>智能调节方式：功率峰值系统及切割控制系统、电压稳定调节、电弧调节、输出调节</w:t>
      </w:r>
    </w:p>
    <w:p>
      <w:pPr>
        <w:pStyle w:val="null3"/>
        <w:ind w:left="420"/>
        <w:jc w:val="both"/>
      </w:pPr>
      <w:r>
        <w:rPr>
          <w:sz w:val="21"/>
        </w:rPr>
        <w:t>3.</w:t>
      </w:r>
      <w:r>
        <w:rPr>
          <w:sz w:val="21"/>
        </w:rPr>
        <w:t>操作</w:t>
      </w:r>
      <w:r>
        <w:rPr>
          <w:sz w:val="21"/>
        </w:rPr>
        <w:t>/</w:t>
      </w:r>
      <w:r>
        <w:rPr>
          <w:sz w:val="21"/>
        </w:rPr>
        <w:t>显示方式：触摸按键式、液晶屏中文显示</w:t>
      </w:r>
    </w:p>
    <w:p>
      <w:pPr>
        <w:pStyle w:val="null3"/>
        <w:ind w:left="420"/>
        <w:jc w:val="both"/>
      </w:pPr>
      <w:r>
        <w:rPr>
          <w:sz w:val="21"/>
        </w:rPr>
        <w:t>4.</w:t>
      </w:r>
      <w:r>
        <w:rPr>
          <w:sz w:val="21"/>
        </w:rPr>
        <w:t>脚踏开关链接：两组接口，可同时提供双踏板及单踏板，踏板自由分配</w:t>
      </w:r>
    </w:p>
    <w:p>
      <w:pPr>
        <w:pStyle w:val="null3"/>
        <w:ind w:left="420"/>
        <w:jc w:val="both"/>
      </w:pPr>
      <w:r>
        <w:rPr>
          <w:sz w:val="21"/>
        </w:rPr>
        <w:t>5.</w:t>
      </w:r>
      <w:r>
        <w:rPr>
          <w:sz w:val="21"/>
        </w:rPr>
        <w:t>具有功率峰值系统支持初始切割；</w:t>
      </w:r>
    </w:p>
    <w:p>
      <w:pPr>
        <w:pStyle w:val="null3"/>
        <w:ind w:left="420"/>
        <w:jc w:val="both"/>
      </w:pPr>
      <w:r>
        <w:rPr>
          <w:sz w:val="21"/>
        </w:rPr>
        <w:t>6.</w:t>
      </w:r>
      <w:r>
        <w:rPr>
          <w:sz w:val="21"/>
        </w:rPr>
        <w:t>具有切割控制功能，根据组织变化，功率输出自动调节；</w:t>
      </w:r>
    </w:p>
    <w:p>
      <w:pPr>
        <w:pStyle w:val="null3"/>
        <w:ind w:left="420"/>
        <w:jc w:val="both"/>
      </w:pPr>
      <w:r>
        <w:rPr>
          <w:sz w:val="21"/>
        </w:rPr>
        <w:t>7.</w:t>
      </w:r>
      <w:r>
        <w:rPr>
          <w:sz w:val="21"/>
        </w:rPr>
        <w:t>带有</w:t>
      </w:r>
      <w:r>
        <w:rPr>
          <w:sz w:val="21"/>
        </w:rPr>
        <w:t>ECB</w:t>
      </w:r>
      <w:r>
        <w:rPr>
          <w:sz w:val="21"/>
        </w:rPr>
        <w:t>接口，方便检测、维护、软件升级使用</w:t>
      </w:r>
    </w:p>
    <w:p>
      <w:pPr>
        <w:pStyle w:val="null3"/>
        <w:ind w:left="420"/>
        <w:jc w:val="both"/>
      </w:pPr>
      <w:r>
        <w:rPr>
          <w:sz w:val="21"/>
        </w:rPr>
        <w:t>二、技术参数</w:t>
      </w:r>
    </w:p>
    <w:p>
      <w:pPr>
        <w:pStyle w:val="null3"/>
        <w:ind w:left="420"/>
        <w:jc w:val="both"/>
      </w:pPr>
      <w:r>
        <w:rPr>
          <w:sz w:val="21"/>
        </w:rPr>
        <w:t>2.1.</w:t>
      </w:r>
      <w:r>
        <w:rPr>
          <w:sz w:val="21"/>
        </w:rPr>
        <w:t>具备单极电切、电凝功能：最大单级切割功率：</w:t>
      </w:r>
      <w:r>
        <w:rPr>
          <w:sz w:val="21"/>
        </w:rPr>
        <w:t>200</w:t>
      </w:r>
      <w:r>
        <w:rPr>
          <w:sz w:val="21"/>
        </w:rPr>
        <w:t>±</w:t>
      </w:r>
      <w:r>
        <w:rPr>
          <w:sz w:val="21"/>
        </w:rPr>
        <w:t xml:space="preserve">5% </w:t>
      </w:r>
      <w:r>
        <w:rPr>
          <w:sz w:val="21"/>
        </w:rPr>
        <w:t>瓦（</w:t>
      </w:r>
      <w:r>
        <w:rPr>
          <w:sz w:val="21"/>
        </w:rPr>
        <w:t>10</w:t>
      </w:r>
      <w:r>
        <w:rPr>
          <w:sz w:val="21"/>
        </w:rPr>
        <w:t>瓦起步，最低</w:t>
      </w:r>
      <w:r>
        <w:rPr>
          <w:sz w:val="21"/>
        </w:rPr>
        <w:t>1</w:t>
      </w:r>
      <w:r>
        <w:rPr>
          <w:sz w:val="21"/>
        </w:rPr>
        <w:t>瓦可调）</w:t>
      </w:r>
    </w:p>
    <w:p>
      <w:pPr>
        <w:pStyle w:val="null3"/>
        <w:ind w:left="420"/>
        <w:jc w:val="both"/>
      </w:pPr>
      <w:r>
        <w:rPr>
          <w:sz w:val="21"/>
        </w:rPr>
        <w:t>；最大单级电凝功率：</w:t>
      </w:r>
      <w:r>
        <w:rPr>
          <w:sz w:val="21"/>
        </w:rPr>
        <w:t xml:space="preserve">120 </w:t>
      </w:r>
      <w:r>
        <w:rPr>
          <w:sz w:val="21"/>
        </w:rPr>
        <w:t>±</w:t>
      </w:r>
      <w:r>
        <w:rPr>
          <w:sz w:val="21"/>
        </w:rPr>
        <w:t xml:space="preserve">5% </w:t>
      </w:r>
      <w:r>
        <w:rPr>
          <w:sz w:val="21"/>
        </w:rPr>
        <w:t>瓦（</w:t>
      </w:r>
      <w:r>
        <w:rPr>
          <w:sz w:val="21"/>
        </w:rPr>
        <w:t>5</w:t>
      </w:r>
      <w:r>
        <w:rPr>
          <w:sz w:val="21"/>
        </w:rPr>
        <w:t>瓦起步，最低</w:t>
      </w:r>
      <w:r>
        <w:rPr>
          <w:sz w:val="21"/>
        </w:rPr>
        <w:t>1</w:t>
      </w:r>
      <w:r>
        <w:rPr>
          <w:sz w:val="21"/>
        </w:rPr>
        <w:t>瓦可调）</w:t>
      </w:r>
    </w:p>
    <w:p>
      <w:pPr>
        <w:pStyle w:val="null3"/>
        <w:ind w:left="420"/>
        <w:jc w:val="both"/>
      </w:pPr>
      <w:r>
        <w:rPr>
          <w:sz w:val="21"/>
        </w:rPr>
        <w:t>2.2.</w:t>
      </w:r>
      <w:r>
        <w:rPr>
          <w:sz w:val="21"/>
        </w:rPr>
        <w:t>单级电凝模式（</w:t>
      </w:r>
      <w:r>
        <w:rPr>
          <w:sz w:val="21"/>
        </w:rPr>
        <w:t>2</w:t>
      </w:r>
      <w:r>
        <w:rPr>
          <w:sz w:val="21"/>
        </w:rPr>
        <w:t>种）：</w:t>
      </w:r>
    </w:p>
    <w:p>
      <w:pPr>
        <w:pStyle w:val="null3"/>
        <w:ind w:left="420"/>
        <w:jc w:val="both"/>
      </w:pPr>
      <w:r>
        <w:rPr>
          <w:sz w:val="21"/>
        </w:rPr>
        <w:t>a.</w:t>
      </w:r>
      <w:r>
        <w:rPr>
          <w:sz w:val="21"/>
        </w:rPr>
        <w:t xml:space="preserve">具备强力电凝  </w:t>
      </w:r>
    </w:p>
    <w:p>
      <w:pPr>
        <w:pStyle w:val="null3"/>
        <w:ind w:left="420"/>
        <w:jc w:val="both"/>
      </w:pPr>
      <w:r>
        <w:rPr>
          <w:sz w:val="21"/>
        </w:rPr>
        <w:t xml:space="preserve">b. </w:t>
      </w:r>
      <w:r>
        <w:rPr>
          <w:sz w:val="21"/>
        </w:rPr>
        <w:t>具备柔和电凝</w:t>
      </w:r>
    </w:p>
    <w:p>
      <w:pPr>
        <w:pStyle w:val="null3"/>
        <w:ind w:left="420"/>
        <w:jc w:val="both"/>
      </w:pPr>
      <w:r>
        <w:rPr>
          <w:sz w:val="21"/>
        </w:rPr>
        <w:t>2.3.</w:t>
      </w:r>
      <w:r>
        <w:rPr>
          <w:sz w:val="21"/>
        </w:rPr>
        <w:t>双极：最大双级电凝功率：</w:t>
      </w:r>
      <w:r>
        <w:rPr>
          <w:sz w:val="21"/>
        </w:rPr>
        <w:t>120</w:t>
      </w:r>
      <w:r>
        <w:rPr>
          <w:sz w:val="21"/>
        </w:rPr>
        <w:t>±</w:t>
      </w:r>
      <w:r>
        <w:rPr>
          <w:sz w:val="21"/>
        </w:rPr>
        <w:t xml:space="preserve">5% </w:t>
      </w:r>
      <w:r>
        <w:rPr>
          <w:sz w:val="21"/>
        </w:rPr>
        <w:t>瓦（</w:t>
      </w:r>
      <w:r>
        <w:rPr>
          <w:sz w:val="21"/>
        </w:rPr>
        <w:t>1</w:t>
      </w:r>
      <w:r>
        <w:rPr>
          <w:sz w:val="21"/>
        </w:rPr>
        <w:t>瓦起步，最低</w:t>
      </w:r>
      <w:r>
        <w:rPr>
          <w:sz w:val="21"/>
        </w:rPr>
        <w:t>1</w:t>
      </w:r>
      <w:r>
        <w:rPr>
          <w:sz w:val="21"/>
        </w:rPr>
        <w:t>瓦可调）</w:t>
      </w:r>
    </w:p>
    <w:p>
      <w:pPr>
        <w:pStyle w:val="null3"/>
        <w:jc w:val="both"/>
      </w:pPr>
      <w:r>
        <w:rPr>
          <w:sz w:val="21"/>
          <w:b/>
        </w:rPr>
        <w:t>配置要求（共</w:t>
      </w:r>
      <w:r>
        <w:rPr>
          <w:sz w:val="21"/>
          <w:b/>
        </w:rPr>
        <w:t>2</w:t>
      </w:r>
      <w:r>
        <w:rPr>
          <w:sz w:val="21"/>
          <w:b/>
        </w:rPr>
        <w:t>套配置）：</w:t>
      </w:r>
    </w:p>
    <w:tbl>
      <w:tblPr>
        <w:tblW w:w="0" w:type="auto"/>
        <w:tblBorders>
          <w:top w:val="none" w:color="000000" w:sz="4"/>
          <w:left w:val="none" w:color="000000" w:sz="4"/>
          <w:bottom w:val="none" w:color="000000" w:sz="4"/>
          <w:right w:val="none" w:color="000000" w:sz="4"/>
          <w:insideH w:val="none"/>
          <w:insideV w:val="none"/>
        </w:tblBorders>
      </w:tblPr>
      <w:tblGrid>
        <w:gridCol w:w="1336"/>
        <w:gridCol w:w="5690"/>
        <w:gridCol w:w="1281"/>
      </w:tblGrid>
      <w:tr>
        <w:tc>
          <w:tcPr>
            <w:tcW w:type="dxa" w:w="1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高频电外科设备</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氩气控制器</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负极板连线</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条</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双脚踏</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单级连线</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条</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气瓶</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减压阀</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台车</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氩气电极</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氩气电弧测试器</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bl>
    <w:p>
      <w:pPr>
        <w:pStyle w:val="null3"/>
      </w:pPr>
      <w:r>
        <w:rPr/>
        <w:t>采购包1（消化内科设备）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 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超声内镜（小探头）</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高清电子胃肠镜系统</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2,000,000.00</w:t>
            </w:r>
          </w:p>
        </w:tc>
        <w:tc>
          <w:tcPr>
            <w:tcW w:type="dxa" w:w="831"/>
          </w:tcPr>
          <w:p>
            <w:pPr>
              <w:pStyle w:val="null3"/>
              <w:jc w:val="right"/>
            </w:pPr>
            <w:r>
              <w:rPr/>
              <w:t>8,000,000.00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消毒灭菌设备及器具</w:t>
            </w:r>
          </w:p>
        </w:tc>
        <w:tc>
          <w:tcPr>
            <w:tcW w:type="dxa" w:w="831"/>
          </w:tcPr>
          <w:p>
            <w:pPr>
              <w:pStyle w:val="null3"/>
              <w:jc w:val="left"/>
            </w:pPr>
            <w:r>
              <w:rPr/>
              <w:t>全自动内镜消毒机</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50,000.00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手术室设备及附件</w:t>
            </w:r>
          </w:p>
        </w:tc>
        <w:tc>
          <w:tcPr>
            <w:tcW w:type="dxa" w:w="831"/>
          </w:tcPr>
          <w:p>
            <w:pPr>
              <w:pStyle w:val="null3"/>
              <w:jc w:val="left"/>
            </w:pPr>
            <w:r>
              <w:rPr/>
              <w:t>高频手术系统（外科工作站）</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500,000.00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超声内镜（小探头）</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高清电子胃肠镜系统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全自动内镜消毒机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高频手术系统（外科工作站）</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采购包1(消化内科设备)：综合评分法,是指投标文件满足招标文件全部实质性要求，且按照评审因素的量化指标评审得分最高的投标人为中标候选人的评标方法。（最低报价不是中标的唯一依据。）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采购包1（消化内科设备）：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采购包1（消化内科设备）：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特定的资格要求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特定的资格要求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采购包1（消化内科设备）：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采购包1(消化内科设备):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完全满足用户需求书中带▲号的一般技术参数，得45分；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设备采购合同</w:t>
      </w:r>
    </w:p>
    <w:p>
      <w:pPr>
        <w:pStyle w:val="null3"/>
        <w:jc w:val="both"/>
      </w:pPr>
      <w:r>
        <w:rPr>
          <w:sz w:val="24"/>
          <w:b/>
          <w:color w:val="000000"/>
        </w:rPr>
        <w:t>甲方：（受委托方、采购人）</w:t>
      </w:r>
      <w:r>
        <w:rPr>
          <w:sz w:val="24"/>
          <w:b/>
        </w:rPr>
        <w:t>广州中医药大学第一附属医院深汕医院</w:t>
      </w:r>
      <w:r>
        <w:rPr>
          <w:sz w:val="24"/>
          <w:b/>
        </w:rPr>
        <w:t>(</w:t>
      </w:r>
      <w:r>
        <w:rPr>
          <w:sz w:val="24"/>
          <w:b/>
        </w:rPr>
        <w:t>深汕中医医院、汕尾市中医医院</w:t>
      </w:r>
      <w:r>
        <w:rPr>
          <w:sz w:val="24"/>
          <w:b/>
        </w:rPr>
        <w:t>)</w:t>
      </w:r>
    </w:p>
    <w:p>
      <w:pPr>
        <w:pStyle w:val="null3"/>
        <w:jc w:val="both"/>
      </w:pPr>
      <w:r>
        <w:rPr>
          <w:sz w:val="24"/>
          <w:color w:val="000000"/>
        </w:rPr>
        <w:t>乙方：（供应商）</w:t>
      </w:r>
    </w:p>
    <w:p>
      <w:pPr>
        <w:pStyle w:val="null3"/>
        <w:ind w:left="210"/>
        <w:jc w:val="both"/>
      </w:pPr>
      <w:r>
        <w:rPr>
          <w:sz w:val="24"/>
          <w:color w:val="000000"/>
        </w:rPr>
        <w:t>丙方：（委托方）</w:t>
      </w:r>
      <w:r>
        <w:rPr>
          <w:sz w:val="24"/>
        </w:rPr>
        <w:t>汕尾市代建项目事务中心</w:t>
      </w:r>
    </w:p>
    <w:p>
      <w:pPr>
        <w:pStyle w:val="null3"/>
        <w:jc w:val="both"/>
      </w:pPr>
      <w:r>
        <w:rPr>
          <w:sz w:val="24"/>
          <w:b/>
          <w:color w:val="000000"/>
        </w:rPr>
        <w:t>本合同设备是甲方受丙方委托采购的深汕中医医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ind w:firstLine="482"/>
        <w:jc w:val="both"/>
      </w:pPr>
      <w:r>
        <w:rPr>
          <w:sz w:val="24"/>
          <w:b/>
        </w:rPr>
        <w:t>1</w:t>
      </w:r>
      <w:r>
        <w:rPr>
          <w:sz w:val="24"/>
          <w:b/>
        </w:rPr>
        <w:t>、合同设备</w:t>
      </w:r>
    </w:p>
    <w:p>
      <w:pPr>
        <w:pStyle w:val="null3"/>
        <w:ind w:firstLine="480"/>
        <w:jc w:val="both"/>
      </w:pPr>
      <w:r>
        <w:rPr>
          <w:sz w:val="24"/>
        </w:rPr>
        <w:t>乙方负责向甲方供应下表中医疗设备及负责安装调试至可以安全稳定正常使用。</w:t>
      </w:r>
    </w:p>
    <w:tbl>
      <w:tblPr>
        <w:tblW w:w="0" w:type="auto"/>
        <w:tblBorders>
          <w:top w:val="none" w:color="000000" w:sz="4"/>
          <w:left w:val="none" w:color="000000" w:sz="4"/>
          <w:bottom w:val="none" w:color="000000" w:sz="4"/>
          <w:right w:val="none" w:color="000000" w:sz="4"/>
          <w:insideH w:val="none"/>
          <w:insideV w:val="none"/>
        </w:tblBorders>
      </w:tblPr>
      <w:tblGrid>
        <w:gridCol w:w="610"/>
        <w:gridCol w:w="1006"/>
        <w:gridCol w:w="792"/>
        <w:gridCol w:w="701"/>
        <w:gridCol w:w="655"/>
        <w:gridCol w:w="610"/>
        <w:gridCol w:w="701"/>
        <w:gridCol w:w="1189"/>
        <w:gridCol w:w="1234"/>
        <w:gridCol w:w="808"/>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w:t>
      </w:r>
      <w:r>
        <w:rPr>
          <w:sz w:val="24"/>
          <w:b/>
        </w:rPr>
        <w:t>、合同总价</w:t>
      </w:r>
    </w:p>
    <w:p>
      <w:pPr>
        <w:pStyle w:val="null3"/>
        <w:ind w:firstLine="480"/>
        <w:jc w:val="both"/>
      </w:pPr>
      <w:r>
        <w:rPr>
          <w:sz w:val="24"/>
        </w:rPr>
        <w:t>总价为</w:t>
      </w:r>
      <w:r>
        <w:rPr>
          <w:sz w:val="24"/>
        </w:rPr>
        <w:t>(</w:t>
      </w:r>
      <w:r>
        <w:rPr>
          <w:sz w:val="24"/>
        </w:rPr>
        <w:t>大写</w:t>
      </w:r>
      <w:r>
        <w:rPr>
          <w:sz w:val="24"/>
        </w:rPr>
        <w:t>)</w:t>
      </w:r>
      <w:r>
        <w:rPr>
          <w:sz w:val="24"/>
        </w:rPr>
        <w:t>：</w:t>
      </w:r>
      <w:r>
        <w:rPr>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b/>
        </w:rPr>
        <w:t>3</w:t>
      </w:r>
      <w:r>
        <w:rPr>
          <w:sz w:val="24"/>
          <w:b/>
        </w:rPr>
        <w:t>、合同组成</w:t>
      </w:r>
    </w:p>
    <w:p>
      <w:pPr>
        <w:pStyle w:val="null3"/>
        <w:spacing w:after="120"/>
        <w:ind w:firstLine="480"/>
        <w:jc w:val="both"/>
      </w:pPr>
      <w:r>
        <w:rPr>
          <w:sz w:val="24"/>
        </w:rPr>
        <w:t>详细价格、技术说明及其他有关合同项目的特定信息由合同附件说明，所有附件及本项目的采购文件、响应文件、中标通知书、会议纪要等均为本合同不可分割之一部分。</w:t>
      </w:r>
    </w:p>
    <w:p>
      <w:pPr>
        <w:pStyle w:val="null3"/>
        <w:jc w:val="both"/>
      </w:pPr>
      <w:r>
        <w:rPr>
          <w:sz w:val="24"/>
          <w:b/>
        </w:rPr>
        <w:t>4</w:t>
      </w:r>
      <w:r>
        <w:rPr>
          <w:sz w:val="24"/>
          <w:b/>
        </w:rPr>
        <w:t>、各方权利义务</w:t>
      </w:r>
    </w:p>
    <w:p>
      <w:pPr>
        <w:pStyle w:val="null3"/>
        <w:spacing w:after="120"/>
        <w:ind w:firstLine="480"/>
        <w:jc w:val="both"/>
      </w:pPr>
      <w:r>
        <w:rPr>
          <w:sz w:val="24"/>
        </w:rPr>
        <w:t>甲方作为采购方，乙方作为供应商，全面履行合同内甲乙双方的权利和义务，丙方作为委托方，履行合同内丙方的权利和义务，监督甲乙两方履行合同条款。</w:t>
      </w:r>
    </w:p>
    <w:p>
      <w:pPr>
        <w:pStyle w:val="null3"/>
        <w:jc w:val="both"/>
      </w:pPr>
      <w:r>
        <w:rPr>
          <w:sz w:val="24"/>
          <w:b/>
        </w:rPr>
        <w:t>5</w:t>
      </w:r>
      <w:r>
        <w:rPr>
          <w:sz w:val="24"/>
          <w:b/>
        </w:rPr>
        <w:t>、技术要求</w:t>
      </w:r>
    </w:p>
    <w:p>
      <w:pPr>
        <w:pStyle w:val="null3"/>
        <w:ind w:firstLine="480"/>
        <w:jc w:val="left"/>
      </w:pPr>
      <w:r>
        <w:rPr>
          <w:sz w:val="24"/>
        </w:rPr>
        <w:t>乙方所提供设备，必须符合国家有关规范和环保要求及甲方的技术要求，并提供设备的出厂测试报告。</w:t>
      </w:r>
    </w:p>
    <w:p>
      <w:pPr>
        <w:pStyle w:val="null3"/>
        <w:jc w:val="both"/>
      </w:pPr>
      <w:r>
        <w:rPr>
          <w:sz w:val="24"/>
          <w:b/>
        </w:rPr>
        <w:t>6</w:t>
      </w:r>
      <w:r>
        <w:rPr>
          <w:sz w:val="24"/>
          <w:b/>
        </w:rPr>
        <w:t>、合同设备包装、交货、安装及验收</w:t>
      </w:r>
    </w:p>
    <w:p>
      <w:pPr>
        <w:pStyle w:val="null3"/>
        <w:ind w:firstLine="240"/>
        <w:jc w:val="both"/>
      </w:pPr>
      <w:r>
        <w:rPr>
          <w:sz w:val="24"/>
        </w:rPr>
        <w:t>（</w:t>
      </w:r>
      <w:r>
        <w:rPr>
          <w:sz w:val="24"/>
        </w:rPr>
        <w:t>1</w:t>
      </w:r>
      <w:r>
        <w:rPr>
          <w:sz w:val="24"/>
        </w:rPr>
        <w:t>）  合同设备的包装</w:t>
      </w:r>
    </w:p>
    <w:p>
      <w:pPr>
        <w:pStyle w:val="null3"/>
        <w:ind w:firstLine="480"/>
        <w:jc w:val="both"/>
      </w:pPr>
      <w:r>
        <w:rPr>
          <w:sz w:val="24"/>
        </w:rPr>
        <w:t>设备的包装均应有良好的防湿、防锈、防潮、防雨、防腐及防碰撞的措施。凡由于包装不良造成的损失和由此产生的费用均由乙方自行承担，若因此导致甲方或丙方损失的，乙方还应当承担相应的违约责任和赔偿损失。</w:t>
      </w:r>
    </w:p>
    <w:p>
      <w:pPr>
        <w:pStyle w:val="null3"/>
        <w:ind w:firstLine="480"/>
        <w:jc w:val="both"/>
      </w:pPr>
      <w:r>
        <w:rPr>
          <w:sz w:val="24"/>
        </w:rPr>
        <w:t>（</w:t>
      </w:r>
      <w:r>
        <w:rPr>
          <w:sz w:val="24"/>
        </w:rPr>
        <w:t>2</w:t>
      </w:r>
      <w:r>
        <w:rPr>
          <w:sz w:val="24"/>
        </w:rPr>
        <w:t>）  合同设备的交货</w:t>
      </w:r>
    </w:p>
    <w:p>
      <w:pPr>
        <w:pStyle w:val="null3"/>
        <w:ind w:left="480"/>
        <w:jc w:val="both"/>
      </w:pPr>
      <w:r>
        <w:rPr>
          <w:sz w:val="24"/>
        </w:rPr>
        <w:t>1</w:t>
      </w:r>
      <w:r>
        <w:rPr>
          <w:sz w:val="24"/>
        </w:rPr>
        <w:t>）乙方交货时间：采购合同签订且乙方接到甲方发货通知后，</w:t>
      </w:r>
      <w:r>
        <w:rPr>
          <w:sz w:val="24"/>
        </w:rPr>
        <w:t>30</w:t>
      </w:r>
      <w:r>
        <w:rPr>
          <w:sz w:val="24"/>
        </w:rPr>
        <w:t xml:space="preserve">日内完成交货。    </w:t>
      </w:r>
      <w:r>
        <w:br/>
      </w:r>
      <w:r>
        <w:rPr>
          <w:sz w:val="24"/>
        </w:rPr>
        <w:t>2</w:t>
      </w:r>
      <w:r>
        <w:rPr>
          <w:sz w:val="24"/>
        </w:rPr>
        <w:t>）乙方交货地点：由乙方负责运输及卸车至甲方指定地点并承担运输及卸载的费用。货物交付并验收合格且安装完毕前的风险由乙方承担。费用已经包含在本合同总价内。</w:t>
      </w:r>
    </w:p>
    <w:p>
      <w:pPr>
        <w:pStyle w:val="null3"/>
        <w:ind w:firstLine="480"/>
        <w:jc w:val="both"/>
      </w:pPr>
      <w:r>
        <w:rPr>
          <w:sz w:val="24"/>
        </w:rPr>
        <w:t>（</w:t>
      </w:r>
      <w:r>
        <w:rPr>
          <w:sz w:val="24"/>
        </w:rPr>
        <w:t>3</w:t>
      </w:r>
      <w:r>
        <w:rPr>
          <w:sz w:val="24"/>
        </w:rPr>
        <w:t>）  合同设备的安装</w:t>
      </w:r>
    </w:p>
    <w:p>
      <w:pPr>
        <w:pStyle w:val="null3"/>
        <w:ind w:firstLine="480"/>
        <w:jc w:val="both"/>
      </w:pPr>
      <w:r>
        <w:rPr>
          <w:sz w:val="24"/>
        </w:rPr>
        <w:t>1</w:t>
      </w:r>
      <w:r>
        <w:rPr>
          <w:sz w:val="24"/>
        </w:rPr>
        <w:t>）乙方负责合同项下的安装维修调试，一切费用由乙方负责。</w:t>
      </w:r>
    </w:p>
    <w:p>
      <w:pPr>
        <w:pStyle w:val="null3"/>
        <w:ind w:firstLine="480"/>
        <w:jc w:val="both"/>
      </w:pPr>
      <w:r>
        <w:rPr>
          <w:sz w:val="24"/>
        </w:rPr>
        <w:t>2</w:t>
      </w:r>
      <w:r>
        <w:rPr>
          <w:sz w:val="24"/>
        </w:rPr>
        <w:t>）乙方安装时须对各安装场地内的其他设备、设施有良好保护措施。不得对其他设备、设施造成任何损坏，否则，乙方应承担相应的违约责任和赔偿损失。</w:t>
      </w:r>
    </w:p>
    <w:p>
      <w:pPr>
        <w:pStyle w:val="null3"/>
        <w:ind w:firstLine="480"/>
        <w:jc w:val="both"/>
      </w:pPr>
      <w:r>
        <w:rPr>
          <w:sz w:val="24"/>
        </w:rPr>
        <w:t>3</w:t>
      </w:r>
      <w:r>
        <w:rPr>
          <w:sz w:val="24"/>
        </w:rPr>
        <w:t>）乙方接到甲方发货通知后</w:t>
      </w:r>
      <w:r>
        <w:rPr>
          <w:sz w:val="24"/>
        </w:rPr>
        <w:t>30</w:t>
      </w:r>
      <w:r>
        <w:rPr>
          <w:sz w:val="24"/>
        </w:rPr>
        <w:t>日内完成交货、安装并调试至可以正常稳定安全使用。</w:t>
      </w:r>
    </w:p>
    <w:p>
      <w:pPr>
        <w:pStyle w:val="null3"/>
        <w:ind w:firstLine="480"/>
        <w:jc w:val="both"/>
      </w:pPr>
      <w:r>
        <w:rPr>
          <w:sz w:val="24"/>
        </w:rPr>
        <w:t>4</w:t>
      </w:r>
      <w:r>
        <w:rPr>
          <w:sz w:val="24"/>
        </w:rPr>
        <w:t>）电源插头符合甲方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80"/>
        <w:jc w:val="both"/>
      </w:pPr>
      <w:r>
        <w:rPr>
          <w:sz w:val="24"/>
        </w:rPr>
        <w:t>5)</w:t>
      </w:r>
      <w:r>
        <w:rPr>
          <w:sz w:val="24"/>
        </w:rPr>
        <w:t>各种设备必须提供装箱清单，由甲方按合同清单验收货物。</w:t>
      </w:r>
    </w:p>
    <w:p>
      <w:pPr>
        <w:pStyle w:val="null3"/>
        <w:jc w:val="both"/>
      </w:pPr>
      <w:r>
        <w:rPr>
          <w:sz w:val="24"/>
        </w:rPr>
        <w:t>（</w:t>
      </w:r>
      <w:r>
        <w:rPr>
          <w:sz w:val="24"/>
        </w:rPr>
        <w:t>4</w:t>
      </w:r>
      <w:r>
        <w:rPr>
          <w:sz w:val="24"/>
        </w:rPr>
        <w:t>）  设备的验收</w:t>
      </w:r>
    </w:p>
    <w:p>
      <w:pPr>
        <w:pStyle w:val="null3"/>
        <w:ind w:firstLine="480"/>
        <w:jc w:val="both"/>
      </w:pPr>
      <w:r>
        <w:rPr>
          <w:sz w:val="24"/>
        </w:rPr>
        <w:t>合同签订且乙方接到甲方发货通知后</w:t>
      </w:r>
      <w:r>
        <w:rPr>
          <w:sz w:val="24"/>
        </w:rPr>
        <w:t>30</w:t>
      </w:r>
      <w:r>
        <w:rPr>
          <w:sz w:val="24"/>
        </w:rPr>
        <w:t>日内完成货物（设备）的配套安装、调试工作，并在完成上述工作后</w:t>
      </w:r>
      <w:r>
        <w:rPr>
          <w:sz w:val="24"/>
        </w:rPr>
        <w:t>5</w:t>
      </w:r>
      <w:r>
        <w:rPr>
          <w:sz w:val="24"/>
        </w:rPr>
        <w:t>日内通过甲方的验收，交付给甲方正常使用。</w:t>
      </w:r>
    </w:p>
    <w:p>
      <w:pPr>
        <w:pStyle w:val="null3"/>
        <w:ind w:firstLine="482"/>
        <w:jc w:val="both"/>
      </w:pPr>
      <w:r>
        <w:rPr>
          <w:sz w:val="24"/>
          <w:b/>
        </w:rPr>
        <w:t>7</w:t>
      </w:r>
      <w:r>
        <w:rPr>
          <w:sz w:val="24"/>
          <w:b/>
        </w:rPr>
        <w:t>、质量保证及培训、售后服务</w:t>
      </w:r>
    </w:p>
    <w:p>
      <w:pPr>
        <w:pStyle w:val="null3"/>
        <w:ind w:firstLine="480"/>
        <w:jc w:val="both"/>
      </w:pPr>
      <w:r>
        <w:rPr>
          <w:sz w:val="24"/>
        </w:rPr>
        <w:t>（</w:t>
      </w:r>
      <w:r>
        <w:rPr>
          <w:sz w:val="24"/>
        </w:rPr>
        <w:t>1</w:t>
      </w:r>
      <w:r>
        <w:rPr>
          <w:sz w:val="24"/>
        </w:rPr>
        <w:t>）乙方保证合同设备是全新、未曾使用过、符合国家有关法律规定的产品，其质量、规格及技术特征符合合同附件的要求。</w:t>
      </w:r>
    </w:p>
    <w:p>
      <w:pPr>
        <w:pStyle w:val="null3"/>
        <w:ind w:firstLine="480"/>
        <w:jc w:val="both"/>
      </w:pPr>
      <w:r>
        <w:rPr>
          <w:sz w:val="24"/>
        </w:rPr>
        <w:t>（</w:t>
      </w:r>
      <w:r>
        <w:rPr>
          <w:sz w:val="24"/>
        </w:rPr>
        <w:t>2</w:t>
      </w:r>
      <w:r>
        <w:rPr>
          <w:sz w:val="24"/>
        </w:rPr>
        <w:t>）合同设备保质保用期，为本项目有关部门验收签字之日起整机免费保修</w:t>
      </w:r>
      <w:r>
        <w:rPr>
          <w:u w:val="single"/>
        </w:rPr>
        <w:t xml:space="preserve">  </w:t>
      </w:r>
      <w:r>
        <w:rPr>
          <w:sz w:val="24"/>
        </w:rPr>
        <w:t>年，提供每年一次设备校准服务。每年至少</w:t>
      </w:r>
      <w:r>
        <w:rPr>
          <w:sz w:val="24"/>
        </w:rPr>
        <w:t xml:space="preserve">4 </w:t>
      </w:r>
      <w:r>
        <w:rPr>
          <w:sz w:val="24"/>
        </w:rPr>
        <w:t>次现场维护，现场维护包括但不限于整机清洁、维护保养、定期巡查、性能调整等内容。保质保用期内非因甲方的人为原因而出现产品质量及安装问题，由乙方负责包修、包换或包退，并承担因此而产生的一切费用。若达不到技术要求及质量要求，包括以下情况：①质保期</w:t>
      </w:r>
      <w:r>
        <w:rPr>
          <w:sz w:val="24"/>
        </w:rPr>
        <w:t>1</w:t>
      </w:r>
      <w:r>
        <w:rPr>
          <w:sz w:val="24"/>
        </w:rPr>
        <w:t>年内同类故障发生</w:t>
      </w:r>
      <w:r>
        <w:rPr>
          <w:sz w:val="24"/>
        </w:rPr>
        <w:t>3</w:t>
      </w:r>
      <w:r>
        <w:rPr>
          <w:sz w:val="24"/>
        </w:rPr>
        <w:t>次及以上产品；②质保期内发生故障，修复期不超过</w:t>
      </w:r>
      <w:r>
        <w:rPr>
          <w:sz w:val="24"/>
        </w:rPr>
        <w:t>14</w:t>
      </w:r>
      <w:r>
        <w:rPr>
          <w:sz w:val="24"/>
        </w:rPr>
        <w:t>个工作日；③经两次维修或更换，货物仍不能达到合同约定的质量标准，甲方可要求进行退货处理或违约索赔，乙方应退还甲方支付的相应合同款项，同时应承担该货物的直接费用（运输、保险、检验、货款利息及银行手续费）。保修承担方为：</w:t>
      </w:r>
      <w:r>
        <w:rPr>
          <w:u w:val="single"/>
        </w:rPr>
        <w:t xml:space="preserve">       </w:t>
      </w:r>
      <w:r>
        <w:rPr>
          <w:sz w:val="24"/>
        </w:rPr>
        <w:t>。</w:t>
      </w:r>
    </w:p>
    <w:p>
      <w:pPr>
        <w:pStyle w:val="null3"/>
        <w:ind w:firstLine="480"/>
        <w:jc w:val="both"/>
      </w:pPr>
      <w:r>
        <w:rPr>
          <w:sz w:val="24"/>
        </w:rPr>
        <w:t>（</w:t>
      </w:r>
      <w:r>
        <w:rPr>
          <w:sz w:val="24"/>
        </w:rPr>
        <w:t>3</w:t>
      </w:r>
      <w:r>
        <w:rPr>
          <w:sz w:val="24"/>
        </w:rPr>
        <w:t>）因设备的质量问题而发生争议，由广东省或汕尾市质检部门进行质量鉴定。设备符合质量标准的，鉴定费用由甲方承担，设备不符合质量标准的鉴定费用由乙方承担。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w:t>
      </w:r>
      <w:r>
        <w:rPr>
          <w:sz w:val="24"/>
        </w:rPr>
        <w:t>）对甲方的服务通知，乙方</w:t>
      </w:r>
      <w:r>
        <w:rPr>
          <w:sz w:val="24"/>
        </w:rPr>
        <w:t>4</w:t>
      </w:r>
      <w:r>
        <w:rPr>
          <w:sz w:val="24"/>
        </w:rPr>
        <w:t>小时内派员到现场维修，乙方无偿培训甲方维修人员。培训地点主要在设备安装现场或按甲方安排。</w:t>
      </w:r>
    </w:p>
    <w:p>
      <w:pPr>
        <w:pStyle w:val="null3"/>
        <w:ind w:firstLine="480"/>
        <w:jc w:val="both"/>
      </w:pPr>
      <w:r>
        <w:rPr>
          <w:sz w:val="24"/>
        </w:rPr>
        <w:t>（</w:t>
      </w:r>
      <w:r>
        <w:rPr>
          <w:sz w:val="24"/>
        </w:rPr>
        <w:t>5</w:t>
      </w:r>
      <w:r>
        <w:rPr>
          <w:sz w:val="24"/>
        </w:rPr>
        <w:t>）乙方须开放接口并承担设备（软、硬件）连入医院信息系统、院内互联网的相关费用，使设备可达正常使用的状态。</w:t>
      </w:r>
    </w:p>
    <w:p>
      <w:pPr>
        <w:pStyle w:val="null3"/>
        <w:ind w:firstLine="480"/>
        <w:jc w:val="both"/>
      </w:pPr>
      <w:r>
        <w:rPr>
          <w:sz w:val="24"/>
        </w:rPr>
        <w:t>（</w:t>
      </w:r>
      <w:r>
        <w:rPr>
          <w:sz w:val="24"/>
        </w:rPr>
        <w:t>6</w:t>
      </w:r>
      <w:r>
        <w:rPr>
          <w:sz w:val="24"/>
        </w:rPr>
        <w:t>）投标人承诺为本项目所提供的所有软件及应用系统为适配所投产品的最新完整正版版本，质保期内所有软件及应用系统终身免费维护并免费及时更新升级。</w:t>
      </w:r>
    </w:p>
    <w:p>
      <w:pPr>
        <w:pStyle w:val="null3"/>
        <w:ind w:left="210" w:firstLine="482"/>
        <w:jc w:val="both"/>
      </w:pPr>
      <w:r>
        <w:rPr>
          <w:sz w:val="24"/>
          <w:b/>
        </w:rPr>
        <w:t>8</w:t>
      </w:r>
      <w:r>
        <w:rPr>
          <w:sz w:val="24"/>
          <w:b/>
        </w:rPr>
        <w:t>、付款办法</w:t>
      </w:r>
    </w:p>
    <w:p>
      <w:pPr>
        <w:pStyle w:val="null3"/>
        <w:ind w:left="210" w:firstLine="480"/>
        <w:jc w:val="both"/>
      </w:pPr>
      <w:r>
        <w:rPr>
          <w:sz w:val="24"/>
        </w:rPr>
        <w:t>乙方应知悉并同意本项目是广州中医药大学第一附属医院深汕医院受汕尾市代建项目事务中心委托采购的深汕中医医院（汕尾市中医医院）建设项目一期配套医疗设备，属于政府采购项目，由财政资金支付。因本项目使用的是财政资金，乙方清楚知悉本合同所需的款项须由甲方向丙方申请</w:t>
      </w:r>
      <w:r>
        <w:rPr>
          <w:sz w:val="24"/>
        </w:rPr>
        <w:t>,</w:t>
      </w:r>
      <w:r>
        <w:rPr>
          <w:sz w:val="24"/>
        </w:rPr>
        <w:t>丙方向深汕中医医院（汕尾市中医医院）建设办公室申请</w:t>
      </w:r>
      <w:r>
        <w:rPr>
          <w:sz w:val="24"/>
        </w:rPr>
        <w:t>,</w:t>
      </w:r>
      <w:r>
        <w:rPr>
          <w:sz w:val="24"/>
        </w:rPr>
        <w:t>深汕中医医院（汕尾市中医医院）建设办公室向市财政部门申请拨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jc w:val="both"/>
      </w:pPr>
      <w:r>
        <w:rPr/>
        <w:t xml:space="preserve">   </w:t>
      </w:r>
      <w:r>
        <w:rPr>
          <w:sz w:val="24"/>
        </w:rPr>
        <w:t>8.1</w:t>
      </w:r>
      <w:r>
        <w:rPr>
          <w:sz w:val="24"/>
        </w:rPr>
        <w:t>若乙方为大型企业（依据《关于印发中小企业划型标准规定的通知》工信部联企业〔</w:t>
      </w:r>
      <w:r>
        <w:rPr>
          <w:sz w:val="24"/>
        </w:rPr>
        <w:t>2011</w:t>
      </w:r>
      <w:r>
        <w:rPr>
          <w:sz w:val="24"/>
        </w:rPr>
        <w:t>〕</w:t>
      </w:r>
      <w:r>
        <w:rPr>
          <w:sz w:val="24"/>
        </w:rPr>
        <w:t>300</w:t>
      </w:r>
      <w:r>
        <w:rPr>
          <w:sz w:val="24"/>
        </w:rPr>
        <w:t>号划分大型企业），设备安装调试验收合格后，乙方应向甲方提交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100%</w:t>
      </w:r>
      <w:r>
        <w:rPr>
          <w:sz w:val="24"/>
        </w:rPr>
        <w:t>的货款。</w:t>
      </w:r>
    </w:p>
    <w:p>
      <w:pPr>
        <w:pStyle w:val="null3"/>
        <w:jc w:val="both"/>
      </w:pPr>
      <w:r>
        <w:rPr>
          <w:sz w:val="24"/>
        </w:rPr>
        <w:t>8.2</w:t>
      </w:r>
      <w:r>
        <w:rPr>
          <w:sz w:val="24"/>
        </w:rPr>
        <w:t>如乙方为中小企业（依据《关于印发中小企业划型标准规定的通知》工信部联企业〔</w:t>
      </w:r>
      <w:r>
        <w:rPr>
          <w:sz w:val="24"/>
        </w:rPr>
        <w:t>2011</w:t>
      </w:r>
      <w:r>
        <w:rPr>
          <w:sz w:val="24"/>
        </w:rPr>
        <w:t>〕</w:t>
      </w:r>
      <w:r>
        <w:rPr>
          <w:sz w:val="24"/>
        </w:rPr>
        <w:t>300</w:t>
      </w:r>
      <w:r>
        <w:rPr>
          <w:sz w:val="24"/>
        </w:rPr>
        <w:t xml:space="preserve">号划分中小企业） </w:t>
      </w:r>
      <w:r>
        <w:rPr>
          <w:sz w:val="24"/>
        </w:rPr>
        <w:t>1</w:t>
      </w:r>
      <w:r>
        <w:rPr>
          <w:sz w:val="24"/>
        </w:rPr>
        <w:t>）合同签订后，乙方向丙方开具合同总价</w:t>
      </w:r>
      <w:r>
        <w:rPr>
          <w:sz w:val="24"/>
        </w:rPr>
        <w:t>30%</w:t>
      </w:r>
      <w:r>
        <w:rPr>
          <w:sz w:val="24"/>
        </w:rPr>
        <w:t>的发票，满足付款支付条件后最多不超过</w:t>
      </w:r>
      <w:r>
        <w:rPr>
          <w:sz w:val="24"/>
        </w:rPr>
        <w:t>10</w:t>
      </w:r>
      <w:r>
        <w:rPr>
          <w:sz w:val="24"/>
        </w:rPr>
        <w:t>个工作日内支付合同总金额的</w:t>
      </w:r>
      <w:r>
        <w:rPr>
          <w:sz w:val="24"/>
        </w:rPr>
        <w:t>30%</w:t>
      </w:r>
      <w:r>
        <w:rPr>
          <w:sz w:val="24"/>
        </w:rPr>
        <w:t xml:space="preserve">； </w:t>
      </w:r>
      <w:r>
        <w:rPr>
          <w:sz w:val="24"/>
        </w:rPr>
        <w:t>2</w:t>
      </w:r>
      <w:r>
        <w:rPr>
          <w:sz w:val="24"/>
        </w:rPr>
        <w:t>） 设备安装调试验收合格后，乙方向甲方提交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70%</w:t>
      </w:r>
      <w:r>
        <w:rPr>
          <w:sz w:val="24"/>
        </w:rPr>
        <w:t>的货款。</w:t>
      </w:r>
    </w:p>
    <w:p>
      <w:pPr>
        <w:pStyle w:val="null3"/>
        <w:ind w:firstLine="482"/>
        <w:jc w:val="both"/>
      </w:pPr>
      <w:r>
        <w:rPr>
          <w:sz w:val="24"/>
          <w:b/>
        </w:rPr>
        <w:t>9</w:t>
      </w:r>
      <w:r>
        <w:rPr>
          <w:sz w:val="24"/>
          <w:b/>
        </w:rPr>
        <w:t>、技术服务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ind w:firstLine="482"/>
        <w:jc w:val="both"/>
      </w:pPr>
      <w:r>
        <w:rPr>
          <w:sz w:val="24"/>
          <w:b/>
        </w:rPr>
        <w:t>10</w:t>
      </w:r>
      <w:r>
        <w:rPr>
          <w:sz w:val="24"/>
          <w:b/>
        </w:rPr>
        <w:t>、不可抗力</w:t>
      </w:r>
    </w:p>
    <w:p>
      <w:pPr>
        <w:pStyle w:val="null3"/>
        <w:ind w:firstLine="480"/>
        <w:jc w:val="both"/>
      </w:pPr>
      <w:r>
        <w:rPr>
          <w:sz w:val="24"/>
        </w:rPr>
        <w:t>（</w:t>
      </w:r>
      <w:r>
        <w:rPr>
          <w:sz w:val="24"/>
        </w:rPr>
        <w:t>1</w:t>
      </w:r>
      <w:r>
        <w:rPr>
          <w:sz w:val="24"/>
        </w:rPr>
        <w:t>）不可抗力指战争、严重火灾、洪水、台风、地震等或其他三方认定的不可抗力事件。</w:t>
      </w:r>
    </w:p>
    <w:p>
      <w:pPr>
        <w:pStyle w:val="null3"/>
        <w:ind w:firstLine="480"/>
        <w:jc w:val="both"/>
      </w:pPr>
      <w:r>
        <w:rPr>
          <w:sz w:val="24"/>
        </w:rPr>
        <w:t>（</w:t>
      </w: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ind w:firstLine="482"/>
        <w:jc w:val="both"/>
      </w:pPr>
      <w:r>
        <w:rPr>
          <w:sz w:val="24"/>
          <w:b/>
        </w:rPr>
        <w:t>11</w:t>
      </w:r>
      <w:r>
        <w:rPr>
          <w:sz w:val="24"/>
          <w:b/>
        </w:rPr>
        <w:t>索赔</w:t>
      </w:r>
    </w:p>
    <w:p>
      <w:pPr>
        <w:pStyle w:val="null3"/>
        <w:ind w:firstLine="480"/>
        <w:jc w:val="both"/>
      </w:pPr>
      <w:r>
        <w:rPr>
          <w:sz w:val="24"/>
        </w:rPr>
        <w:t>（</w:t>
      </w:r>
      <w:r>
        <w:rPr>
          <w:sz w:val="24"/>
        </w:rPr>
        <w:t>1</w:t>
      </w:r>
      <w:r>
        <w:rPr>
          <w:sz w:val="24"/>
        </w:rPr>
        <w:t>）如甲方对货物质量有异议，甲方有权根据有关质检部门的检验结果向乙方提出索赔。</w:t>
      </w:r>
    </w:p>
    <w:p>
      <w:pPr>
        <w:pStyle w:val="null3"/>
        <w:ind w:firstLine="480"/>
        <w:jc w:val="both"/>
      </w:pPr>
      <w:r>
        <w:rPr>
          <w:sz w:val="24"/>
        </w:rPr>
        <w:t>（</w:t>
      </w:r>
      <w:r>
        <w:rPr>
          <w:sz w:val="24"/>
        </w:rPr>
        <w:t>2</w:t>
      </w:r>
      <w:r>
        <w:rPr>
          <w:sz w:val="24"/>
        </w:rPr>
        <w:t>）在合同执行期间，如果乙方对甲方提出的索赔和差异负有责任，乙方应按照甲方同意的下列一种或多种方式解决索赔事宜。</w:t>
      </w:r>
    </w:p>
    <w:p>
      <w:pPr>
        <w:pStyle w:val="null3"/>
        <w:ind w:firstLine="480"/>
        <w:jc w:val="both"/>
      </w:pPr>
      <w:r>
        <w:rPr>
          <w:sz w:val="24"/>
        </w:rPr>
        <w:t>1</w:t>
      </w:r>
      <w:r>
        <w:rPr>
          <w:sz w:val="24"/>
        </w:rPr>
        <w:t>）乙方同意退货，并按合同规定的同种货币将货款退还给甲方，并承担由此发生的一切损失和费用。</w:t>
      </w:r>
    </w:p>
    <w:p>
      <w:pPr>
        <w:pStyle w:val="null3"/>
        <w:ind w:firstLine="480"/>
        <w:jc w:val="both"/>
      </w:pPr>
      <w:r>
        <w:rPr>
          <w:sz w:val="24"/>
        </w:rPr>
        <w:t>2</w:t>
      </w:r>
      <w:r>
        <w:rPr>
          <w:sz w:val="24"/>
        </w:rPr>
        <w:t>）根据货物低劣程度、损坏程度以及甲方所遭受损失的数额，甲乙双方商定降低货物的价格。</w:t>
      </w:r>
    </w:p>
    <w:p>
      <w:pPr>
        <w:pStyle w:val="null3"/>
        <w:ind w:firstLine="480"/>
        <w:jc w:val="both"/>
      </w:pPr>
      <w:r>
        <w:rPr>
          <w:sz w:val="24"/>
        </w:rPr>
        <w:t>3</w:t>
      </w:r>
      <w:r>
        <w:rPr>
          <w:sz w:val="24"/>
        </w:rPr>
        <w:t>）用符合规格、质量和性能要求的新零件、部件或货物来更换有缺陷部分或修补缺陷的部分，乙方应承担一切费用和风险并负担甲方所发生的一切直接费用。同时，相应延长质量保证期。</w:t>
      </w:r>
    </w:p>
    <w:p>
      <w:pPr>
        <w:pStyle w:val="null3"/>
        <w:ind w:firstLine="480"/>
        <w:jc w:val="both"/>
      </w:pPr>
      <w:r>
        <w:rPr>
          <w:sz w:val="24"/>
        </w:rPr>
        <w:t>（</w:t>
      </w:r>
      <w:r>
        <w:rPr>
          <w:sz w:val="24"/>
        </w:rPr>
        <w:t>3</w:t>
      </w:r>
      <w:r>
        <w:rPr>
          <w:sz w:val="24"/>
        </w:rPr>
        <w:t>） 如果在甲方发出索赔通知后</w:t>
      </w:r>
      <w:r>
        <w:rPr>
          <w:sz w:val="24"/>
        </w:rPr>
        <w:t>30</w:t>
      </w:r>
      <w:r>
        <w:rPr>
          <w:sz w:val="24"/>
        </w:rPr>
        <w:t>天内，乙方未作答复，索赔通知中的索赔事宜应视为已被乙方接受。甲方将从合同款项中扣回索赔金额。如果这些金额不足以补偿索赔金额，甲方有权向乙方提出不足部分的补偿。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w:t>
      </w:r>
      <w:r>
        <w:rPr>
          <w:sz w:val="24"/>
        </w:rPr>
        <w:t>）本合同所称之损失包括直接经济损失和合同履行后可以获得的利益及合理的调查费、评估费、公证费、诉讼费、交通费、律师费等相关法律费用。</w:t>
      </w:r>
    </w:p>
    <w:p>
      <w:pPr>
        <w:pStyle w:val="null3"/>
        <w:ind w:firstLine="482"/>
        <w:jc w:val="both"/>
      </w:pPr>
      <w:r>
        <w:rPr>
          <w:sz w:val="24"/>
          <w:b/>
        </w:rPr>
        <w:t>12</w:t>
      </w:r>
      <w:r>
        <w:rPr>
          <w:sz w:val="24"/>
          <w:b/>
        </w:rPr>
        <w:t>、违约与处罚</w:t>
      </w:r>
    </w:p>
    <w:p>
      <w:pPr>
        <w:pStyle w:val="null3"/>
        <w:ind w:firstLine="480"/>
        <w:jc w:val="both"/>
      </w:pPr>
      <w:r>
        <w:rPr>
          <w:sz w:val="24"/>
        </w:rPr>
        <w:t>（</w:t>
      </w:r>
      <w:r>
        <w:rPr>
          <w:sz w:val="24"/>
        </w:rPr>
        <w:t>1</w:t>
      </w:r>
      <w:r>
        <w:rPr>
          <w:sz w:val="24"/>
        </w:rPr>
        <w:t>）乙方未能按时交货，每拖延一天，须向甲方支付合同金额的万分之五的违约金；逾期超过</w:t>
      </w:r>
      <w:r>
        <w:rPr>
          <w:sz w:val="24"/>
        </w:rPr>
        <w:t>15</w:t>
      </w:r>
      <w:r>
        <w:rPr>
          <w:sz w:val="24"/>
        </w:rPr>
        <w:t>日，甲方有权单方解除本合同，乙方应当退还甲方已付的货款（如有）并按本合同总价款的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2</w:t>
      </w:r>
      <w:r>
        <w:rPr>
          <w:sz w:val="24"/>
        </w:rPr>
        <w:t>）乙方交付的货物不符合合同规定的，或甲方、丙方要求的，甲方有权选择单方解除合同或要求乙方继续履行合同。如甲方未提出解除合同，乙方应继续履行合同，由此造成逾期交付的，乙方按本合同第</w:t>
      </w:r>
      <w:r>
        <w:rPr>
          <w:sz w:val="24"/>
        </w:rPr>
        <w:t>11</w:t>
      </w:r>
      <w:r>
        <w:rPr>
          <w:sz w:val="24"/>
        </w:rPr>
        <w:t>条第（</w:t>
      </w:r>
      <w:r>
        <w:rPr>
          <w:sz w:val="24"/>
        </w:rPr>
        <w:t>1</w:t>
      </w:r>
      <w:r>
        <w:rPr>
          <w:sz w:val="24"/>
        </w:rPr>
        <w:t>）项的约定承担违约责任；如甲方提出解除合同，甲方有权拒付货款，乙方应当退还甲方已付的货款（如有），并向甲方支付本合同总金额</w:t>
      </w:r>
      <w:r>
        <w:rPr>
          <w:sz w:val="24"/>
        </w:rPr>
        <w:t>20%</w:t>
      </w:r>
      <w:r>
        <w:rPr>
          <w:sz w:val="24"/>
        </w:rPr>
        <w:t>的违约金，同时不予退还履约保证金（如有），由此造成甲方损失的，乙方承担损失赔偿责任。</w:t>
      </w:r>
    </w:p>
    <w:p>
      <w:pPr>
        <w:pStyle w:val="null3"/>
        <w:ind w:firstLine="240"/>
        <w:jc w:val="both"/>
      </w:pPr>
      <w:r>
        <w:rPr>
          <w:sz w:val="24"/>
        </w:rPr>
        <w:t>（</w:t>
      </w:r>
      <w:r>
        <w:rPr>
          <w:sz w:val="24"/>
        </w:rPr>
        <w:t>3</w:t>
      </w:r>
      <w:r>
        <w:rPr>
          <w:sz w:val="24"/>
        </w:rPr>
        <w:t>）乙方未能交付货物，甲方有权单方解除本合同，乙方应当退还甲方已付的货款（如有）并按本合同总价款的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4</w:t>
      </w:r>
      <w:r>
        <w:rPr>
          <w:sz w:val="24"/>
        </w:rPr>
        <w:t>）乙方以保函</w:t>
      </w:r>
      <w:r>
        <w:rPr>
          <w:sz w:val="24"/>
        </w:rPr>
        <w:t>(</w:t>
      </w:r>
      <w:r>
        <w:rPr>
          <w:sz w:val="24"/>
        </w:rPr>
        <w:t>保险</w:t>
      </w:r>
      <w:r>
        <w:rPr>
          <w:sz w:val="24"/>
        </w:rPr>
        <w:t>)</w:t>
      </w:r>
      <w:r>
        <w:rPr>
          <w:sz w:val="24"/>
        </w:rPr>
        <w:t>形式提交本合同总金额</w:t>
      </w:r>
      <w:r>
        <w:rPr>
          <w:sz w:val="24"/>
        </w:rPr>
        <w:t>5%</w:t>
      </w:r>
      <w:r>
        <w:rPr>
          <w:sz w:val="24"/>
        </w:rPr>
        <w:t>履约保证金，若乙方没有违约行为，待设备安装正常运行后甲方在收到相关申请资料后次月自动失效。</w:t>
      </w:r>
    </w:p>
    <w:p>
      <w:pPr>
        <w:pStyle w:val="null3"/>
        <w:ind w:left="210"/>
        <w:jc w:val="both"/>
      </w:pPr>
      <w:r>
        <w:rPr>
          <w:sz w:val="24"/>
        </w:rPr>
        <w:t xml:space="preserve">  </w:t>
      </w:r>
      <w:r>
        <w:rPr>
          <w:sz w:val="24"/>
        </w:rPr>
        <w:t>（</w:t>
      </w:r>
      <w:r>
        <w:rPr>
          <w:sz w:val="24"/>
        </w:rPr>
        <w:t>5</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w:t>
      </w:r>
      <w:r>
        <w:rPr>
          <w:sz w:val="24"/>
        </w:rPr>
        <w:t>的违约金和承担甲方、丙方的损失。</w:t>
      </w:r>
    </w:p>
    <w:p>
      <w:pPr>
        <w:pStyle w:val="null3"/>
        <w:ind w:firstLine="240"/>
        <w:jc w:val="both"/>
      </w:pPr>
      <w:r>
        <w:rPr>
          <w:sz w:val="24"/>
        </w:rPr>
        <w:t>（</w:t>
      </w:r>
      <w:r>
        <w:rPr>
          <w:sz w:val="24"/>
        </w:rPr>
        <w:t>6</w:t>
      </w:r>
      <w:r>
        <w:rPr>
          <w:sz w:val="24"/>
        </w:rPr>
        <w:t>）乙方应保证其在本项目的服务、交付的货物或其任何一部分不会产生因第三方提出侵犯其专利权、商标权或其他知识产权而引起的法律和经济纠纷，否则，一切责任由乙方承担，乙方应当向甲方支付本合同总价</w:t>
      </w:r>
      <w:r>
        <w:rPr>
          <w:sz w:val="24"/>
        </w:rPr>
        <w:t>20%</w:t>
      </w:r>
      <w:r>
        <w:rPr>
          <w:sz w:val="24"/>
        </w:rPr>
        <w:t>的违约金和承担甲方、丙方的损失。</w:t>
      </w:r>
    </w:p>
    <w:p>
      <w:pPr>
        <w:pStyle w:val="null3"/>
        <w:ind w:firstLine="482"/>
        <w:jc w:val="both"/>
      </w:pPr>
      <w:r>
        <w:rPr>
          <w:sz w:val="24"/>
          <w:b/>
        </w:rPr>
        <w:t>13</w:t>
      </w:r>
      <w:r>
        <w:rPr>
          <w:sz w:val="24"/>
          <w:b/>
        </w:rPr>
        <w:t>、保密条款：</w:t>
      </w:r>
    </w:p>
    <w:p>
      <w:pPr>
        <w:pStyle w:val="null3"/>
        <w:ind w:firstLine="480"/>
        <w:jc w:val="left"/>
      </w:pPr>
      <w:r>
        <w:rPr>
          <w:sz w:val="24"/>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4"/>
        </w:rPr>
        <w:t>未经对方书面同意，双方均不向第三方（乙方合作机构除外）泄露本协议的存在以及本协议的内容，包括但不限于价格条款、付费及支付方式、合作模式等。</w:t>
      </w:r>
    </w:p>
    <w:p>
      <w:pPr>
        <w:pStyle w:val="null3"/>
        <w:ind w:firstLine="482"/>
        <w:jc w:val="both"/>
      </w:pPr>
      <w:r>
        <w:rPr>
          <w:sz w:val="24"/>
          <w:b/>
        </w:rPr>
        <w:t>14</w:t>
      </w:r>
      <w:r>
        <w:rPr>
          <w:sz w:val="24"/>
          <w:b/>
        </w:rPr>
        <w:t>、法律诉讼</w:t>
      </w:r>
    </w:p>
    <w:p>
      <w:pPr>
        <w:pStyle w:val="null3"/>
        <w:ind w:firstLine="480"/>
        <w:jc w:val="both"/>
      </w:pPr>
      <w:r>
        <w:rPr>
          <w:sz w:val="24"/>
        </w:rPr>
        <w:t>签约三方在履约中发生争执和分歧，三方应通过友好协商解决，若经协商不成时，则向丙方所在地人民法院提起诉讼。诉讼期间，三方应继续执行合同其余无争议部分。</w:t>
      </w:r>
    </w:p>
    <w:p>
      <w:pPr>
        <w:pStyle w:val="null3"/>
        <w:ind w:firstLine="482"/>
        <w:jc w:val="both"/>
      </w:pPr>
      <w:r>
        <w:rPr>
          <w:sz w:val="24"/>
          <w:b/>
        </w:rPr>
        <w:t>15</w:t>
      </w:r>
      <w:r>
        <w:rPr>
          <w:sz w:val="24"/>
          <w:b/>
        </w:rPr>
        <w:t>、送达条款：</w:t>
      </w:r>
    </w:p>
    <w:p>
      <w:pPr>
        <w:pStyle w:val="null3"/>
        <w:ind w:firstLine="420"/>
        <w:jc w:val="left"/>
      </w:pPr>
      <w:r>
        <w:rPr>
          <w:sz w:val="24"/>
        </w:rPr>
        <w:t>（</w:t>
      </w:r>
      <w:r>
        <w:rPr>
          <w:sz w:val="24"/>
        </w:rPr>
        <w:t>1</w:t>
      </w:r>
      <w:r>
        <w:rPr>
          <w:sz w:val="24"/>
        </w:rPr>
        <w:t>）三方在此确认，本合同中三方各自的地址是双方指定接收各类法律文书、往来函件、通知的唯一邮寄地址，双方承诺上述住所地址信息均是真实、准确、完整的；</w:t>
      </w:r>
      <w:r>
        <w:br/>
      </w:r>
      <w:r>
        <w:rPr>
          <w:sz w:val="24"/>
        </w:rPr>
        <w:t xml:space="preserve">   </w:t>
      </w:r>
      <w:r>
        <w:rPr>
          <w:sz w:val="24"/>
        </w:rPr>
        <w:t>（</w:t>
      </w:r>
      <w:r>
        <w:rPr>
          <w:sz w:val="24"/>
        </w:rPr>
        <w:t>2</w:t>
      </w:r>
      <w:r>
        <w:rPr>
          <w:sz w:val="24"/>
        </w:rPr>
        <w:t>）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4"/>
        </w:rPr>
        <w:t xml:space="preserve">   </w:t>
      </w:r>
      <w:r>
        <w:rPr>
          <w:sz w:val="24"/>
        </w:rPr>
        <w:t>（</w:t>
      </w:r>
      <w:r>
        <w:rPr>
          <w:sz w:val="24"/>
        </w:rPr>
        <w:t>3</w:t>
      </w:r>
      <w:r>
        <w:rPr>
          <w:sz w:val="24"/>
        </w:rPr>
        <w:t>）三方按照指定的邮寄地址邮寄各类法律文书、函件、通知被退回的，文书、函件、通知被退回之日视为送达之日。</w:t>
      </w:r>
      <w:r>
        <w:br/>
      </w:r>
      <w:r>
        <w:rPr>
          <w:sz w:val="24"/>
        </w:rPr>
        <w:t xml:space="preserve">   </w:t>
      </w:r>
      <w:r>
        <w:rPr>
          <w:sz w:val="24"/>
        </w:rPr>
        <w:t>（</w:t>
      </w:r>
      <w:r>
        <w:rPr>
          <w:sz w:val="24"/>
        </w:rPr>
        <w:t>4</w:t>
      </w:r>
      <w:r>
        <w:rPr>
          <w:sz w:val="24"/>
        </w:rPr>
        <w:t>）上述送达地址持续适用于合同履行期间、履行本合同发生争议进入民事诉讼程序</w:t>
      </w:r>
      <w:r>
        <w:rPr>
          <w:sz w:val="24"/>
        </w:rPr>
        <w:t>(</w:t>
      </w:r>
      <w:r>
        <w:rPr>
          <w:sz w:val="24"/>
        </w:rPr>
        <w:t>包括一审、二审、再审、执行程序和特别程序</w:t>
      </w:r>
      <w:r>
        <w:rPr>
          <w:sz w:val="24"/>
        </w:rPr>
        <w:t>)</w:t>
      </w:r>
      <w:r>
        <w:rPr>
          <w:sz w:val="24"/>
        </w:rPr>
        <w:t>或仲裁阶段后，人民法院或仲裁机构向各方送达各类法律文书。</w:t>
      </w:r>
    </w:p>
    <w:p>
      <w:pPr>
        <w:pStyle w:val="null3"/>
        <w:ind w:firstLine="482"/>
        <w:jc w:val="both"/>
      </w:pPr>
      <w:r>
        <w:rPr>
          <w:sz w:val="24"/>
          <w:b/>
        </w:rPr>
        <w:t>16</w:t>
      </w:r>
      <w:r>
        <w:rPr>
          <w:sz w:val="24"/>
          <w:b/>
        </w:rPr>
        <w:t>、其他</w:t>
      </w:r>
    </w:p>
    <w:p>
      <w:pPr>
        <w:pStyle w:val="null3"/>
        <w:ind w:firstLine="480"/>
        <w:jc w:val="both"/>
      </w:pPr>
      <w:r>
        <w:rPr>
          <w:sz w:val="24"/>
        </w:rPr>
        <w:t>本合同正本伍份，具有同等法律效力，甲方执叁份，乙方执壹份，丙方执壹份。本合同经甲乙法定代表人（委托代理人）、丙方签约代表签字并加盖单位合同印章之日起即时生效。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9"/>
        <w:gridCol w:w="2829"/>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甲方：广州中医药大学第一附属医院深汕医院</w:t>
            </w:r>
            <w:r>
              <w:rPr>
                <w:sz w:val="24"/>
              </w:rPr>
              <w:t>(</w:t>
            </w:r>
            <w:r>
              <w:rPr>
                <w:sz w:val="24"/>
              </w:rPr>
              <w:t>深汕中医医院、汕尾市中医医院</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丙方：汕尾市代建项目事务中心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r>
              <w:rPr>
                <w:sz w:val="24"/>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乙方项目联系人：</w:t>
            </w:r>
            <w:r>
              <w:rPr>
                <w:sz w:val="19"/>
                <w:u w:val="single"/>
              </w:rPr>
              <w:t xml:space="preserve"> </w:t>
            </w:r>
            <w:r>
              <w:rPr>
                <w:sz w:val="24"/>
              </w:rPr>
              <w:t>电话：</w:t>
            </w:r>
            <w:r>
              <w:rPr>
                <w:sz w:val="19"/>
                <w:u w:val="single"/>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441501-2025-02132</w:t>
      </w:r>
    </w:p>
    <w:p>
      <w:pPr>
        <w:pStyle w:val="null3"/>
        <w:jc w:val="center"/>
        <w:outlineLvl w:val="3"/>
      </w:pPr>
      <w:r>
        <w:rPr>
          <w:sz w:val="24"/>
          <w:b/>
        </w:rPr>
        <w:t>采购项目编号：</w:t>
      </w:r>
      <w:r>
        <w:rPr>
          <w:sz w:val="24"/>
          <w:b/>
        </w:rPr>
        <w:t>0724-2531SW908236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 第三批医疗设备采购项目（十一）</w:t>
      </w:r>
      <w:r>
        <w:rPr>
          <w:u w:val="single"/>
        </w:rPr>
        <w:t>”</w:t>
      </w:r>
      <w:r>
        <w:rPr/>
        <w:t>项目的招标[采购项目编号为：</w:t>
      </w:r>
      <w:r>
        <w:rPr>
          <w:u w:val="single"/>
        </w:rPr>
        <w:t>0724-2531SW908236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深汕中医医院(汕尾市中医医院)建设项目一期 第三批医疗设备采购项目（十一）</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 第三批医疗设备采购项目（十一）</w:t>
      </w:r>
      <w:r>
        <w:rPr/>
        <w:t>”项目采购[采购项目编号为</w:t>
      </w:r>
      <w:r>
        <w:rPr/>
        <w:t>0724-2531SW908236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 第三批医疗设备采购项目（十一）</w:t>
      </w:r>
      <w:r>
        <w:rPr/>
        <w:t>招标中获中标（采购项目编号：</w:t>
      </w:r>
      <w:r>
        <w:rPr/>
        <w:t>0724-2531SW908236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 第三批医疗设备采购项目（十一）</w:t>
      </w:r>
      <w:r>
        <w:rPr/>
        <w:t>”项目（采购项目编号：</w:t>
      </w:r>
      <w:r>
        <w:rPr/>
        <w:t>0724-2531SW908236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